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A53871">
      <w:pPr>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Pr="005564A3" w:rsidRDefault="005564A3" w:rsidP="005564A3">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w:t>
                            </w:r>
                            <w:r w:rsidR="00A85336"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adteacher: Mr L McClure</w:t>
                            </w:r>
                          </w:p>
                          <w:p w:rsidR="00A85336" w:rsidRPr="005564A3" w:rsidRDefault="00A85336"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5564A3" w:rsidRDefault="001C3A7F"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5564A3" w:rsidRDefault="00A85336" w:rsidP="00B708D3">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564A3">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Pr="005564A3" w:rsidRDefault="005564A3" w:rsidP="005564A3">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w:t>
                      </w:r>
                      <w:r w:rsidR="00A85336"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adteacher: Mr L McClure</w:t>
                      </w:r>
                    </w:p>
                    <w:p w:rsidR="00A85336" w:rsidRPr="005564A3" w:rsidRDefault="00A85336"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5564A3" w:rsidRDefault="001C3A7F" w:rsidP="002F5762">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64A3">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5564A3" w:rsidRDefault="00A85336" w:rsidP="00B708D3">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564A3">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anchorx="margin"/>
              </v:shape>
            </w:pict>
          </mc:Fallback>
        </mc:AlternateContent>
      </w:r>
      <w:r w:rsidR="000B7536" w:rsidRPr="009A6740">
        <w:rPr>
          <w:sz w:val="23"/>
          <w:szCs w:val="23"/>
        </w:rPr>
        <w:tab/>
      </w:r>
      <w:r w:rsidR="00A53871">
        <w:rPr>
          <w:noProof/>
          <w:sz w:val="23"/>
          <w:szCs w:val="23"/>
          <w:lang w:eastAsia="en-GB"/>
        </w:rPr>
        <w:drawing>
          <wp:inline distT="0" distB="0" distL="0" distR="0" wp14:anchorId="41FD2B33" wp14:editId="286F162D">
            <wp:extent cx="1519304" cy="9810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1540148" cy="994535"/>
                    </a:xfrm>
                    <a:prstGeom prst="rect">
                      <a:avLst/>
                    </a:prstGeom>
                  </pic:spPr>
                </pic:pic>
              </a:graphicData>
            </a:graphic>
          </wp:inline>
        </w:drawing>
      </w:r>
      <w:r w:rsidR="00A53871">
        <w:rPr>
          <w:noProof/>
          <w:sz w:val="23"/>
          <w:szCs w:val="23"/>
          <w:lang w:eastAsia="en-GB"/>
        </w:rPr>
        <w:drawing>
          <wp:inline distT="0" distB="0" distL="0" distR="0" wp14:anchorId="3E062E6D" wp14:editId="0E2FE285">
            <wp:extent cx="1563546"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8">
                      <a:extLst>
                        <a:ext uri="{28A0092B-C50C-407E-A947-70E740481C1C}">
                          <a14:useLocalDpi xmlns:a14="http://schemas.microsoft.com/office/drawing/2010/main" val="0"/>
                        </a:ext>
                      </a:extLst>
                    </a:blip>
                    <a:stretch>
                      <a:fillRect/>
                    </a:stretch>
                  </pic:blipFill>
                  <pic:spPr>
                    <a:xfrm>
                      <a:off x="0" y="0"/>
                      <a:ext cx="1599370" cy="1130216"/>
                    </a:xfrm>
                    <a:prstGeom prst="rect">
                      <a:avLst/>
                    </a:prstGeom>
                  </pic:spPr>
                </pic:pic>
              </a:graphicData>
            </a:graphic>
          </wp:inline>
        </w:drawing>
      </w:r>
      <w:r w:rsidR="000B7536" w:rsidRPr="009A6740">
        <w:rPr>
          <w:sz w:val="23"/>
          <w:szCs w:val="23"/>
        </w:rPr>
        <w:tab/>
      </w:r>
      <w:r w:rsidR="000B7536" w:rsidRPr="009A6740">
        <w:rPr>
          <w:sz w:val="23"/>
          <w:szCs w:val="23"/>
        </w:rPr>
        <w:tab/>
      </w:r>
      <w:r w:rsidR="000B7536" w:rsidRPr="009A6740">
        <w:rPr>
          <w:sz w:val="23"/>
          <w:szCs w:val="23"/>
        </w:rPr>
        <w:tab/>
        <w:t xml:space="preserve">         </w:t>
      </w:r>
    </w:p>
    <w:p w:rsidR="00A53871" w:rsidRDefault="00A53871" w:rsidP="008754EF">
      <w:pPr>
        <w:ind w:right="-806"/>
        <w:rPr>
          <w:rFonts w:ascii="Arial" w:hAnsi="Arial" w:cs="Arial"/>
          <w:b/>
          <w:sz w:val="21"/>
          <w:szCs w:val="21"/>
        </w:rPr>
      </w:pPr>
    </w:p>
    <w:p w:rsidR="00A53871" w:rsidRDefault="00A53871" w:rsidP="008754EF">
      <w:pPr>
        <w:ind w:right="-806"/>
        <w:rPr>
          <w:rFonts w:ascii="Arial" w:hAnsi="Arial" w:cs="Arial"/>
          <w:b/>
          <w:sz w:val="21"/>
          <w:szCs w:val="21"/>
        </w:rPr>
      </w:pPr>
    </w:p>
    <w:p w:rsidR="00EE7A47" w:rsidRPr="005E1790" w:rsidRDefault="00A53871" w:rsidP="008754EF">
      <w:pPr>
        <w:ind w:right="-806"/>
        <w:rPr>
          <w:sz w:val="21"/>
          <w:szCs w:val="21"/>
        </w:rPr>
      </w:pPr>
      <w:r>
        <w:rPr>
          <w:rFonts w:ascii="Arial" w:hAnsi="Arial" w:cs="Arial"/>
          <w:b/>
          <w:sz w:val="21"/>
          <w:szCs w:val="21"/>
        </w:rPr>
        <w:t>Purple Mash- Home Learning</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80971">
        <w:rPr>
          <w:rFonts w:ascii="Arial" w:hAnsi="Arial" w:cs="Arial"/>
          <w:b/>
          <w:sz w:val="21"/>
          <w:szCs w:val="21"/>
        </w:rPr>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Pr>
          <w:rFonts w:ascii="Arial" w:hAnsi="Arial" w:cs="Arial"/>
          <w:b/>
          <w:sz w:val="21"/>
          <w:szCs w:val="21"/>
        </w:rPr>
        <w:t>1</w:t>
      </w:r>
      <w:r w:rsidR="00E51680">
        <w:rPr>
          <w:rFonts w:ascii="Arial" w:hAnsi="Arial" w:cs="Arial"/>
          <w:b/>
          <w:sz w:val="21"/>
          <w:szCs w:val="21"/>
        </w:rPr>
        <w:t>8</w:t>
      </w:r>
      <w:bookmarkStart w:id="0" w:name="_GoBack"/>
      <w:bookmarkEnd w:id="0"/>
      <w:r w:rsidR="00B13E5C" w:rsidRPr="005E1790">
        <w:rPr>
          <w:rFonts w:ascii="Arial" w:hAnsi="Arial" w:cs="Arial"/>
          <w:b/>
          <w:sz w:val="21"/>
          <w:szCs w:val="21"/>
          <w:vertAlign w:val="superscript"/>
        </w:rPr>
        <w:t>th</w:t>
      </w:r>
      <w:r w:rsidR="00B13E5C" w:rsidRPr="005E1790">
        <w:rPr>
          <w:rFonts w:ascii="Arial" w:hAnsi="Arial" w:cs="Arial"/>
          <w:b/>
          <w:sz w:val="21"/>
          <w:szCs w:val="21"/>
        </w:rPr>
        <w:t xml:space="preserve"> </w:t>
      </w:r>
      <w:r>
        <w:rPr>
          <w:rFonts w:ascii="Arial" w:hAnsi="Arial" w:cs="Arial"/>
          <w:b/>
          <w:sz w:val="21"/>
          <w:szCs w:val="21"/>
        </w:rPr>
        <w:t xml:space="preserve">December </w:t>
      </w:r>
      <w:r w:rsidR="003E3CEE" w:rsidRPr="005E1790">
        <w:rPr>
          <w:rFonts w:ascii="Arial" w:hAnsi="Arial" w:cs="Arial"/>
          <w:b/>
          <w:sz w:val="21"/>
          <w:szCs w:val="21"/>
        </w:rPr>
        <w:t>2017</w:t>
      </w:r>
    </w:p>
    <w:p w:rsidR="006E437D" w:rsidRPr="005E1790" w:rsidRDefault="006E437D" w:rsidP="00D217E0">
      <w:pPr>
        <w:rPr>
          <w:rFonts w:ascii="Arial" w:hAnsi="Arial" w:cs="Arial"/>
          <w:bCs/>
          <w:sz w:val="21"/>
          <w:szCs w:val="21"/>
        </w:rPr>
      </w:pPr>
    </w:p>
    <w:p w:rsidR="00AD060F" w:rsidRDefault="00AD060F" w:rsidP="00240611">
      <w:pPr>
        <w:jc w:val="both"/>
        <w:rPr>
          <w:rFonts w:ascii="Arial" w:hAnsi="Arial" w:cs="Arial"/>
          <w:bCs/>
          <w:sz w:val="21"/>
          <w:szCs w:val="21"/>
        </w:rPr>
      </w:pPr>
      <w:r>
        <w:rPr>
          <w:rFonts w:ascii="Arial" w:hAnsi="Arial" w:cs="Arial"/>
          <w:bCs/>
          <w:sz w:val="21"/>
          <w:szCs w:val="21"/>
        </w:rPr>
        <w:t>Dear families,</w:t>
      </w:r>
    </w:p>
    <w:p w:rsidR="00AD060F" w:rsidRDefault="00AD060F" w:rsidP="00240611">
      <w:pPr>
        <w:jc w:val="both"/>
        <w:rPr>
          <w:rFonts w:ascii="Arial" w:hAnsi="Arial" w:cs="Arial"/>
          <w:bCs/>
          <w:sz w:val="21"/>
          <w:szCs w:val="21"/>
        </w:rPr>
      </w:pPr>
    </w:p>
    <w:p w:rsidR="00AD060F" w:rsidRDefault="00AD060F" w:rsidP="00240611">
      <w:pPr>
        <w:jc w:val="both"/>
        <w:rPr>
          <w:rFonts w:ascii="Arial" w:hAnsi="Arial" w:cs="Arial"/>
          <w:bCs/>
          <w:sz w:val="21"/>
          <w:szCs w:val="21"/>
        </w:rPr>
      </w:pPr>
      <w:r>
        <w:rPr>
          <w:rFonts w:ascii="Arial" w:hAnsi="Arial" w:cs="Arial"/>
          <w:bCs/>
          <w:sz w:val="21"/>
          <w:szCs w:val="21"/>
        </w:rPr>
        <w:t>As part of our ethos statement to ‘learn together’ we are very keen to further extend opportunities to learn well at home, as well as during the school day.</w:t>
      </w:r>
    </w:p>
    <w:p w:rsidR="00AD060F" w:rsidRDefault="00AD060F" w:rsidP="00240611">
      <w:pPr>
        <w:jc w:val="both"/>
        <w:rPr>
          <w:rFonts w:ascii="Arial" w:hAnsi="Arial" w:cs="Arial"/>
          <w:bCs/>
          <w:sz w:val="21"/>
          <w:szCs w:val="21"/>
        </w:rPr>
      </w:pPr>
    </w:p>
    <w:p w:rsidR="00B01DC8" w:rsidRDefault="00A53871" w:rsidP="00240611">
      <w:pPr>
        <w:jc w:val="both"/>
        <w:rPr>
          <w:rFonts w:ascii="Arial" w:hAnsi="Arial" w:cs="Arial"/>
          <w:bCs/>
          <w:sz w:val="21"/>
          <w:szCs w:val="21"/>
        </w:rPr>
      </w:pPr>
      <w:r>
        <w:rPr>
          <w:rFonts w:ascii="Arial" w:hAnsi="Arial" w:cs="Arial"/>
          <w:bCs/>
          <w:sz w:val="21"/>
          <w:szCs w:val="21"/>
        </w:rPr>
        <w:t>For several years we have purchased licenses for pupils to access games and activities that supplement our lessons in school.  The system is called Purple Mash and it allows children to access games online at home.  Research shows that a short follow-up activity after a lesson in school can help to revise the key themes and secure the facts/knowledge in long-term memory for future use.</w:t>
      </w:r>
      <w:r w:rsidR="00AD060F">
        <w:rPr>
          <w:rFonts w:ascii="Arial" w:hAnsi="Arial" w:cs="Arial"/>
          <w:bCs/>
          <w:sz w:val="21"/>
          <w:szCs w:val="21"/>
        </w:rPr>
        <w:t xml:space="preserve"> The system can be accessed through tablets, laptops or desktop devices.</w:t>
      </w:r>
    </w:p>
    <w:p w:rsidR="00A53871" w:rsidRDefault="00A53871" w:rsidP="00240611">
      <w:pPr>
        <w:jc w:val="both"/>
        <w:rPr>
          <w:rFonts w:ascii="Arial" w:hAnsi="Arial" w:cs="Arial"/>
          <w:bCs/>
          <w:sz w:val="21"/>
          <w:szCs w:val="21"/>
        </w:rPr>
      </w:pPr>
    </w:p>
    <w:p w:rsidR="00A53871" w:rsidRDefault="00A53871" w:rsidP="00240611">
      <w:pPr>
        <w:jc w:val="both"/>
        <w:rPr>
          <w:rFonts w:ascii="Arial" w:hAnsi="Arial" w:cs="Arial"/>
          <w:bCs/>
          <w:sz w:val="21"/>
          <w:szCs w:val="21"/>
        </w:rPr>
      </w:pPr>
      <w:r>
        <w:rPr>
          <w:rFonts w:ascii="Arial" w:hAnsi="Arial" w:cs="Arial"/>
          <w:bCs/>
          <w:sz w:val="21"/>
          <w:szCs w:val="21"/>
        </w:rPr>
        <w:t>The licenses cost the school a significant amount of money so we are very keen to ensure that the facility is well used and having the desired impact.</w:t>
      </w:r>
    </w:p>
    <w:p w:rsidR="00A53871" w:rsidRDefault="00A53871" w:rsidP="00240611">
      <w:pPr>
        <w:jc w:val="both"/>
        <w:rPr>
          <w:rFonts w:ascii="Arial" w:hAnsi="Arial" w:cs="Arial"/>
          <w:bCs/>
          <w:sz w:val="21"/>
          <w:szCs w:val="21"/>
        </w:rPr>
      </w:pPr>
    </w:p>
    <w:p w:rsidR="00A53871" w:rsidRDefault="00A53871" w:rsidP="00240611">
      <w:pPr>
        <w:jc w:val="both"/>
        <w:rPr>
          <w:rFonts w:ascii="Arial" w:hAnsi="Arial" w:cs="Arial"/>
          <w:bCs/>
          <w:sz w:val="21"/>
          <w:szCs w:val="21"/>
        </w:rPr>
      </w:pPr>
      <w:r>
        <w:rPr>
          <w:rFonts w:ascii="Arial" w:hAnsi="Arial" w:cs="Arial"/>
          <w:bCs/>
          <w:sz w:val="21"/>
          <w:szCs w:val="21"/>
        </w:rPr>
        <w:t xml:space="preserve">Attached to this letter is your child’s log in information </w:t>
      </w:r>
      <w:r w:rsidR="00AD060F">
        <w:rPr>
          <w:rFonts w:ascii="Arial" w:hAnsi="Arial" w:cs="Arial"/>
          <w:bCs/>
          <w:sz w:val="21"/>
          <w:szCs w:val="21"/>
        </w:rPr>
        <w:t>(if in EYFS) or a reminder of your details if higher up school.  We will monitor usage of the system online before deciding whether to renew the licenses for the next financial year.</w:t>
      </w:r>
    </w:p>
    <w:p w:rsidR="00AD060F" w:rsidRDefault="00AD060F" w:rsidP="00240611">
      <w:pPr>
        <w:jc w:val="both"/>
        <w:rPr>
          <w:rFonts w:ascii="Arial" w:hAnsi="Arial" w:cs="Arial"/>
          <w:bCs/>
          <w:sz w:val="21"/>
          <w:szCs w:val="21"/>
        </w:rPr>
      </w:pPr>
    </w:p>
    <w:p w:rsidR="00AD060F" w:rsidRDefault="00AD060F" w:rsidP="00240611">
      <w:pPr>
        <w:jc w:val="both"/>
        <w:rPr>
          <w:rFonts w:ascii="Arial" w:hAnsi="Arial" w:cs="Arial"/>
          <w:bCs/>
          <w:sz w:val="21"/>
          <w:szCs w:val="21"/>
        </w:rPr>
      </w:pPr>
      <w:r>
        <w:rPr>
          <w:rFonts w:ascii="Arial" w:hAnsi="Arial" w:cs="Arial"/>
          <w:bCs/>
          <w:sz w:val="21"/>
          <w:szCs w:val="21"/>
        </w:rPr>
        <w:t>If you would like any help to explain how to use the system, or are having any issues logging in, please do let us know.</w:t>
      </w:r>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B01DC8" w:rsidRDefault="0012147B" w:rsidP="00A53871">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A53871">
        <w:rPr>
          <w:rFonts w:ascii="Arial" w:hAnsi="Arial" w:cs="Arial"/>
          <w:b/>
          <w:sz w:val="21"/>
          <w:szCs w:val="21"/>
        </w:rPr>
        <w:t xml:space="preserve"> </w:t>
      </w:r>
    </w:p>
    <w:p w:rsidR="00A53871" w:rsidRDefault="00A53871" w:rsidP="00A53871">
      <w:pPr>
        <w:rPr>
          <w:rFonts w:ascii="Arial" w:hAnsi="Arial" w:cs="Arial"/>
          <w:b/>
          <w:sz w:val="21"/>
          <w:szCs w:val="21"/>
        </w:rPr>
      </w:pPr>
    </w:p>
    <w:p w:rsidR="00A53871" w:rsidRDefault="00A53871" w:rsidP="00A53871">
      <w:pPr>
        <w:rPr>
          <w:rFonts w:ascii="Arial" w:hAnsi="Arial" w:cs="Arial"/>
          <w:b/>
          <w:sz w:val="21"/>
          <w:szCs w:val="21"/>
        </w:rPr>
      </w:pPr>
      <w:r>
        <w:rPr>
          <w:rFonts w:ascii="Arial" w:hAnsi="Arial" w:cs="Arial"/>
          <w:b/>
          <w:sz w:val="21"/>
          <w:szCs w:val="21"/>
        </w:rPr>
        <w:t>Head</w:t>
      </w:r>
      <w:r w:rsidR="00AD060F">
        <w:rPr>
          <w:rFonts w:ascii="Arial" w:hAnsi="Arial" w:cs="Arial"/>
          <w:b/>
          <w:sz w:val="21"/>
          <w:szCs w:val="21"/>
        </w:rPr>
        <w:t>teacher</w:t>
      </w:r>
    </w:p>
    <w:p w:rsidR="00080971" w:rsidRPr="00A759D2" w:rsidRDefault="00080971" w:rsidP="00080971">
      <w:pPr>
        <w:rPr>
          <w:rFonts w:ascii="Arial" w:hAnsi="Arial" w:cs="Arial"/>
          <w:b/>
          <w:color w:val="00B050"/>
          <w:sz w:val="18"/>
        </w:rPr>
      </w:pPr>
    </w:p>
    <w:sectPr w:rsidR="00080971" w:rsidRPr="00A759D2"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7B" w:rsidRPr="009A6740" w:rsidRDefault="003F197B">
      <w:pPr>
        <w:rPr>
          <w:sz w:val="23"/>
          <w:szCs w:val="23"/>
        </w:rPr>
      </w:pPr>
      <w:r w:rsidRPr="009A6740">
        <w:rPr>
          <w:sz w:val="23"/>
          <w:szCs w:val="23"/>
        </w:rPr>
        <w:separator/>
      </w:r>
    </w:p>
  </w:endnote>
  <w:endnote w:type="continuationSeparator" w:id="0">
    <w:p w:rsidR="003F197B" w:rsidRPr="009A6740" w:rsidRDefault="003F197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7B" w:rsidRPr="009A6740" w:rsidRDefault="003F197B">
      <w:pPr>
        <w:rPr>
          <w:sz w:val="23"/>
          <w:szCs w:val="23"/>
        </w:rPr>
      </w:pPr>
      <w:r w:rsidRPr="009A6740">
        <w:rPr>
          <w:sz w:val="23"/>
          <w:szCs w:val="23"/>
        </w:rPr>
        <w:separator/>
      </w:r>
    </w:p>
  </w:footnote>
  <w:footnote w:type="continuationSeparator" w:id="0">
    <w:p w:rsidR="003F197B" w:rsidRPr="009A6740" w:rsidRDefault="003F197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3A7F"/>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197B"/>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4A3"/>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2932"/>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3871"/>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060F"/>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110C"/>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1680"/>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4</cp:revision>
  <cp:lastPrinted>2017-06-19T12:27:00Z</cp:lastPrinted>
  <dcterms:created xsi:type="dcterms:W3CDTF">2017-12-07T10:34:00Z</dcterms:created>
  <dcterms:modified xsi:type="dcterms:W3CDTF">2017-12-18T12:48:00Z</dcterms:modified>
</cp:coreProperties>
</file>