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A337B0">
        <w:rPr>
          <w:rFonts w:ascii="Arial" w:hAnsi="Arial" w:cs="Arial"/>
          <w:b/>
          <w:sz w:val="20"/>
        </w:rPr>
        <w:t>24</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091BF5" w:rsidRPr="00E950B5">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A337B0">
        <w:rPr>
          <w:rFonts w:ascii="Arial" w:hAnsi="Arial" w:cs="Arial"/>
          <w:b/>
          <w:sz w:val="20"/>
        </w:rPr>
        <w:t>12</w:t>
      </w:r>
      <w:r w:rsidR="00BB2B6E" w:rsidRPr="00E950B5">
        <w:rPr>
          <w:rFonts w:ascii="Arial" w:hAnsi="Arial" w:cs="Arial"/>
          <w:b/>
          <w:sz w:val="20"/>
          <w:vertAlign w:val="superscript"/>
        </w:rPr>
        <w:t>th</w:t>
      </w:r>
      <w:r w:rsidR="00C50FC1" w:rsidRPr="00E950B5">
        <w:rPr>
          <w:rFonts w:ascii="Arial" w:hAnsi="Arial" w:cs="Arial"/>
          <w:b/>
          <w:sz w:val="20"/>
        </w:rPr>
        <w:t xml:space="preserve"> </w:t>
      </w:r>
      <w:r w:rsidR="006A7AFF" w:rsidRPr="00E950B5">
        <w:rPr>
          <w:rFonts w:ascii="Arial" w:hAnsi="Arial" w:cs="Arial"/>
          <w:b/>
          <w:sz w:val="20"/>
        </w:rPr>
        <w:t>March</w:t>
      </w:r>
      <w:r w:rsidR="003E3CEE" w:rsidRPr="00E950B5">
        <w:rPr>
          <w:rFonts w:ascii="Arial" w:hAnsi="Arial" w:cs="Arial"/>
          <w:b/>
          <w:sz w:val="20"/>
        </w:rPr>
        <w:t xml:space="preserve"> 201</w:t>
      </w:r>
      <w:r w:rsidR="00E969BC" w:rsidRPr="00E950B5">
        <w:rPr>
          <w:rFonts w:ascii="Arial" w:hAnsi="Arial" w:cs="Arial"/>
          <w:b/>
          <w:sz w:val="20"/>
        </w:rPr>
        <w:t>8</w:t>
      </w:r>
    </w:p>
    <w:p w:rsidR="00807909" w:rsidRPr="00E950B5" w:rsidRDefault="00807909" w:rsidP="00091BF5">
      <w:pPr>
        <w:jc w:val="both"/>
        <w:rPr>
          <w:rFonts w:ascii="Arial" w:hAnsi="Arial" w:cs="Arial"/>
          <w:b/>
          <w:bCs/>
          <w:sz w:val="20"/>
        </w:rPr>
      </w:pPr>
    </w:p>
    <w:p w:rsidR="007A37C8" w:rsidRDefault="00A21369" w:rsidP="00091BF5">
      <w:pPr>
        <w:jc w:val="both"/>
        <w:rPr>
          <w:rFonts w:ascii="Arial" w:hAnsi="Arial" w:cs="Arial"/>
          <w:bCs/>
          <w:sz w:val="20"/>
        </w:rPr>
      </w:pPr>
      <w:r w:rsidRPr="00E950B5">
        <w:rPr>
          <w:rFonts w:ascii="Arial" w:hAnsi="Arial" w:cs="Arial"/>
          <w:b/>
          <w:bCs/>
          <w:sz w:val="20"/>
        </w:rPr>
        <w:t>Ofsted</w:t>
      </w:r>
      <w:r w:rsidR="00A337B0">
        <w:rPr>
          <w:rFonts w:ascii="Arial" w:hAnsi="Arial" w:cs="Arial"/>
          <w:b/>
          <w:bCs/>
          <w:sz w:val="20"/>
        </w:rPr>
        <w:t xml:space="preserve"> Report</w:t>
      </w:r>
      <w:r w:rsidRPr="00E950B5">
        <w:rPr>
          <w:rFonts w:ascii="Arial" w:hAnsi="Arial" w:cs="Arial"/>
          <w:b/>
          <w:bCs/>
          <w:sz w:val="20"/>
        </w:rPr>
        <w:t>:</w:t>
      </w:r>
      <w:r w:rsidR="00C67566" w:rsidRPr="00E950B5">
        <w:rPr>
          <w:rFonts w:ascii="Arial" w:hAnsi="Arial" w:cs="Arial"/>
          <w:b/>
          <w:bCs/>
          <w:sz w:val="20"/>
        </w:rPr>
        <w:t xml:space="preserve"> </w:t>
      </w:r>
      <w:r w:rsidR="006F4658">
        <w:rPr>
          <w:rFonts w:ascii="Arial" w:hAnsi="Arial" w:cs="Arial"/>
          <w:bCs/>
          <w:sz w:val="20"/>
        </w:rPr>
        <w:t>Our latest Ofsted report and a covering letter are now out on email, paper copies and on our school website. Thank you for all of your kind messages and support.</w:t>
      </w:r>
    </w:p>
    <w:p w:rsidR="006F4658" w:rsidRDefault="006F4658" w:rsidP="00091BF5">
      <w:pPr>
        <w:jc w:val="both"/>
        <w:rPr>
          <w:rFonts w:ascii="Arial" w:hAnsi="Arial" w:cs="Arial"/>
          <w:bCs/>
          <w:sz w:val="20"/>
        </w:rPr>
      </w:pPr>
    </w:p>
    <w:p w:rsidR="006F4658" w:rsidRDefault="006F4658" w:rsidP="00091BF5">
      <w:pPr>
        <w:jc w:val="both"/>
        <w:rPr>
          <w:rFonts w:ascii="Arial" w:hAnsi="Arial" w:cs="Arial"/>
          <w:bCs/>
          <w:sz w:val="20"/>
        </w:rPr>
      </w:pPr>
      <w:r>
        <w:rPr>
          <w:rFonts w:ascii="Arial" w:hAnsi="Arial" w:cs="Arial"/>
          <w:b/>
          <w:bCs/>
          <w:sz w:val="20"/>
        </w:rPr>
        <w:t xml:space="preserve">Snow in </w:t>
      </w:r>
      <w:proofErr w:type="gramStart"/>
      <w:r>
        <w:rPr>
          <w:rFonts w:ascii="Arial" w:hAnsi="Arial" w:cs="Arial"/>
          <w:b/>
          <w:bCs/>
          <w:sz w:val="20"/>
        </w:rPr>
        <w:t>Spring</w:t>
      </w:r>
      <w:proofErr w:type="gramEnd"/>
      <w:r>
        <w:rPr>
          <w:rFonts w:ascii="Arial" w:hAnsi="Arial" w:cs="Arial"/>
          <w:b/>
          <w:bCs/>
          <w:sz w:val="20"/>
        </w:rPr>
        <w:t xml:space="preserve">: </w:t>
      </w:r>
      <w:r>
        <w:rPr>
          <w:rFonts w:ascii="Arial" w:hAnsi="Arial" w:cs="Arial"/>
          <w:bCs/>
          <w:sz w:val="20"/>
        </w:rPr>
        <w:t>Apologies for the further disruption to learning on Thursday with our 3</w:t>
      </w:r>
      <w:r w:rsidRPr="006F4658">
        <w:rPr>
          <w:rFonts w:ascii="Arial" w:hAnsi="Arial" w:cs="Arial"/>
          <w:bCs/>
          <w:sz w:val="20"/>
          <w:vertAlign w:val="superscript"/>
        </w:rPr>
        <w:t>rd</w:t>
      </w:r>
      <w:r>
        <w:rPr>
          <w:rFonts w:ascii="Arial" w:hAnsi="Arial" w:cs="Arial"/>
          <w:bCs/>
          <w:sz w:val="20"/>
        </w:rPr>
        <w:t xml:space="preserve"> day of closure. Whilst the forecast for the day was positive from 11am, and we ended the afternoon in glorious sunshine, the conditions on the roads were incredibly dangerous. Neither </w:t>
      </w:r>
      <w:proofErr w:type="gramStart"/>
      <w:r>
        <w:rPr>
          <w:rFonts w:ascii="Arial" w:hAnsi="Arial" w:cs="Arial"/>
          <w:bCs/>
          <w:sz w:val="20"/>
        </w:rPr>
        <w:t>myself</w:t>
      </w:r>
      <w:proofErr w:type="gramEnd"/>
      <w:r>
        <w:rPr>
          <w:rFonts w:ascii="Arial" w:hAnsi="Arial" w:cs="Arial"/>
          <w:bCs/>
          <w:sz w:val="20"/>
        </w:rPr>
        <w:t xml:space="preserve"> nor Mr </w:t>
      </w:r>
      <w:proofErr w:type="spellStart"/>
      <w:r>
        <w:rPr>
          <w:rFonts w:ascii="Arial" w:hAnsi="Arial" w:cs="Arial"/>
          <w:bCs/>
          <w:sz w:val="20"/>
        </w:rPr>
        <w:t>Kilner</w:t>
      </w:r>
      <w:proofErr w:type="spellEnd"/>
      <w:r>
        <w:rPr>
          <w:rFonts w:ascii="Arial" w:hAnsi="Arial" w:cs="Arial"/>
          <w:bCs/>
          <w:sz w:val="20"/>
        </w:rPr>
        <w:t xml:space="preserve"> could safely get to school and we both observed abandoned cars, stand still traffic and accidents on the roads despite being on different routes. We had several teachers unable to travel through said conditions and were likely to have no catering facilities.  We hope that we have now seen the back of such horrendous weather.</w:t>
      </w:r>
    </w:p>
    <w:p w:rsidR="006F4658" w:rsidRDefault="006F4658" w:rsidP="00091BF5">
      <w:pPr>
        <w:jc w:val="both"/>
        <w:rPr>
          <w:rFonts w:ascii="Arial" w:hAnsi="Arial" w:cs="Arial"/>
          <w:bCs/>
          <w:sz w:val="20"/>
        </w:rPr>
      </w:pPr>
    </w:p>
    <w:p w:rsidR="006F4658" w:rsidRPr="006F4658" w:rsidRDefault="006F4658" w:rsidP="00091BF5">
      <w:pPr>
        <w:jc w:val="both"/>
        <w:rPr>
          <w:rFonts w:ascii="Arial" w:hAnsi="Arial" w:cs="Arial"/>
          <w:bCs/>
          <w:sz w:val="20"/>
        </w:rPr>
      </w:pPr>
      <w:r>
        <w:rPr>
          <w:rFonts w:ascii="Arial" w:hAnsi="Arial" w:cs="Arial"/>
          <w:b/>
          <w:bCs/>
          <w:sz w:val="20"/>
        </w:rPr>
        <w:t xml:space="preserve">Reorganised events: </w:t>
      </w:r>
      <w:r>
        <w:rPr>
          <w:rFonts w:ascii="Arial" w:hAnsi="Arial" w:cs="Arial"/>
          <w:bCs/>
          <w:sz w:val="20"/>
        </w:rPr>
        <w:t xml:space="preserve">There will be an extra session for fencing (look out for a text), the </w:t>
      </w:r>
      <w:r w:rsidR="004257D9">
        <w:rPr>
          <w:rFonts w:ascii="Arial" w:hAnsi="Arial" w:cs="Arial"/>
          <w:bCs/>
          <w:sz w:val="20"/>
        </w:rPr>
        <w:t xml:space="preserve">2 </w:t>
      </w:r>
      <w:r>
        <w:rPr>
          <w:rFonts w:ascii="Arial" w:hAnsi="Arial" w:cs="Arial"/>
          <w:bCs/>
          <w:sz w:val="20"/>
        </w:rPr>
        <w:t>tennis sessions</w:t>
      </w:r>
      <w:r w:rsidR="00067717">
        <w:rPr>
          <w:rFonts w:ascii="Arial" w:hAnsi="Arial" w:cs="Arial"/>
          <w:bCs/>
          <w:sz w:val="20"/>
        </w:rPr>
        <w:t xml:space="preserve"> and multi-skills sessions</w:t>
      </w:r>
      <w:bookmarkStart w:id="0" w:name="_GoBack"/>
      <w:bookmarkEnd w:id="0"/>
      <w:r>
        <w:rPr>
          <w:rFonts w:ascii="Arial" w:hAnsi="Arial" w:cs="Arial"/>
          <w:bCs/>
          <w:sz w:val="20"/>
        </w:rPr>
        <w:t xml:space="preserve"> will be knocked off the cost of the next block</w:t>
      </w:r>
      <w:r w:rsidR="004257D9">
        <w:rPr>
          <w:rFonts w:ascii="Arial" w:hAnsi="Arial" w:cs="Arial"/>
          <w:bCs/>
          <w:sz w:val="20"/>
        </w:rPr>
        <w:t xml:space="preserve"> in Summer term, the final 2 Creation Station sessions on Thursdays will be 90 minutes long, the final 2 Cartoon Clubs will be 90 minutes long (all finishing at 4.45pm), cricket cost will be reduced next half term for current club members (reduced by the cost of 2 sessions). Enterprise work (in the school day) has been reorganised for next Tuesday and Thursday for Y5 and Y6. We have emailed the Music Service about missed instrumental lessons and will text ASAP!</w:t>
      </w:r>
    </w:p>
    <w:p w:rsidR="006A7AFF" w:rsidRPr="00E950B5" w:rsidRDefault="006A7AFF" w:rsidP="00091BF5">
      <w:pPr>
        <w:jc w:val="both"/>
        <w:rPr>
          <w:rFonts w:ascii="Arial" w:hAnsi="Arial" w:cs="Arial"/>
          <w:bCs/>
          <w:sz w:val="20"/>
        </w:rPr>
      </w:pPr>
    </w:p>
    <w:p w:rsidR="00091BF5" w:rsidRPr="00E950B5" w:rsidRDefault="00A21369" w:rsidP="00091BF5">
      <w:pPr>
        <w:jc w:val="both"/>
        <w:rPr>
          <w:rFonts w:ascii="Arial" w:hAnsi="Arial" w:cs="Arial"/>
          <w:bCs/>
          <w:sz w:val="20"/>
        </w:rPr>
      </w:pPr>
      <w:r w:rsidRPr="00E950B5">
        <w:rPr>
          <w:rFonts w:ascii="Arial" w:hAnsi="Arial" w:cs="Arial"/>
          <w:b/>
          <w:bCs/>
          <w:sz w:val="20"/>
        </w:rPr>
        <w:t>Parents’ Evening</w:t>
      </w:r>
      <w:r w:rsidR="007A37C8" w:rsidRPr="00E950B5">
        <w:rPr>
          <w:rFonts w:ascii="Arial" w:hAnsi="Arial" w:cs="Arial"/>
          <w:b/>
          <w:bCs/>
          <w:sz w:val="20"/>
        </w:rPr>
        <w:t xml:space="preserve">: </w:t>
      </w:r>
      <w:r w:rsidR="006F4658">
        <w:rPr>
          <w:rFonts w:ascii="Arial" w:hAnsi="Arial" w:cs="Arial"/>
          <w:bCs/>
          <w:sz w:val="20"/>
        </w:rPr>
        <w:t>Thank you for your attendance and support at our latest Parents’ Evening! It was a very positive evening and a further opportunity to work collaboratively to ensure that our children play, learn and achieve together! Special thanks to our Y6 leaders who organised the books and appointments superbly whilst giving parents a warm welcome! We will organise a further opportunity to look at books in the Summer Term during a ‘drop in’ and then it will soon be time to start writing annual reports!</w:t>
      </w:r>
    </w:p>
    <w:p w:rsidR="006A7AFF" w:rsidRPr="00E950B5" w:rsidRDefault="006A7AFF" w:rsidP="00091BF5">
      <w:pPr>
        <w:jc w:val="both"/>
        <w:rPr>
          <w:rFonts w:ascii="Arial" w:hAnsi="Arial" w:cs="Arial"/>
          <w:b/>
          <w:bCs/>
          <w:sz w:val="20"/>
        </w:rPr>
      </w:pPr>
    </w:p>
    <w:p w:rsidR="006A7AFF" w:rsidRPr="00E950B5" w:rsidRDefault="00807909" w:rsidP="00091BF5">
      <w:pPr>
        <w:jc w:val="both"/>
        <w:rPr>
          <w:rFonts w:ascii="Arial" w:hAnsi="Arial" w:cs="Arial"/>
          <w:bCs/>
          <w:sz w:val="20"/>
        </w:rPr>
      </w:pPr>
      <w:r w:rsidRPr="00E950B5">
        <w:rPr>
          <w:rFonts w:ascii="Arial" w:hAnsi="Arial" w:cs="Arial"/>
          <w:b/>
          <w:bCs/>
          <w:sz w:val="20"/>
        </w:rPr>
        <w:t>School Book</w:t>
      </w:r>
      <w:r w:rsidR="006A7AFF" w:rsidRPr="00E950B5">
        <w:rPr>
          <w:rFonts w:ascii="Arial" w:hAnsi="Arial" w:cs="Arial"/>
          <w:b/>
          <w:bCs/>
          <w:sz w:val="20"/>
        </w:rPr>
        <w:t xml:space="preserve"> Fair</w:t>
      </w:r>
      <w:r w:rsidR="00E950B5" w:rsidRPr="00E950B5">
        <w:rPr>
          <w:rFonts w:ascii="Arial" w:hAnsi="Arial" w:cs="Arial"/>
          <w:b/>
          <w:bCs/>
          <w:sz w:val="20"/>
        </w:rPr>
        <w:t xml:space="preserve"> and Books for Breakfast</w:t>
      </w:r>
      <w:r w:rsidR="006A7AFF" w:rsidRPr="00E950B5">
        <w:rPr>
          <w:rFonts w:ascii="Arial" w:hAnsi="Arial" w:cs="Arial"/>
          <w:b/>
          <w:bCs/>
          <w:sz w:val="20"/>
        </w:rPr>
        <w:t>:</w:t>
      </w:r>
      <w:r w:rsidR="009876C2" w:rsidRPr="00E950B5">
        <w:rPr>
          <w:rFonts w:ascii="Arial" w:hAnsi="Arial" w:cs="Arial"/>
          <w:b/>
          <w:bCs/>
          <w:sz w:val="20"/>
        </w:rPr>
        <w:t xml:space="preserve"> </w:t>
      </w:r>
      <w:r w:rsidR="004257D9">
        <w:rPr>
          <w:rFonts w:ascii="Arial" w:hAnsi="Arial" w:cs="Arial"/>
          <w:bCs/>
          <w:sz w:val="20"/>
        </w:rPr>
        <w:t>Thank you to everyone who came along to these events! It is great to see the enthusiasm that c</w:t>
      </w:r>
      <w:r w:rsidR="00067717">
        <w:rPr>
          <w:rFonts w:ascii="Arial" w:hAnsi="Arial" w:cs="Arial"/>
          <w:bCs/>
          <w:sz w:val="20"/>
        </w:rPr>
        <w:t>hildren have for reading and how</w:t>
      </w:r>
      <w:r w:rsidR="004257D9">
        <w:rPr>
          <w:rFonts w:ascii="Arial" w:hAnsi="Arial" w:cs="Arial"/>
          <w:bCs/>
          <w:sz w:val="20"/>
        </w:rPr>
        <w:t xml:space="preserve"> our families support them and us with reading at home. We will organise both events again for next year. Thank you to </w:t>
      </w:r>
      <w:proofErr w:type="spellStart"/>
      <w:r w:rsidR="004257D9">
        <w:rPr>
          <w:rFonts w:ascii="Arial" w:hAnsi="Arial" w:cs="Arial"/>
          <w:bCs/>
          <w:sz w:val="20"/>
        </w:rPr>
        <w:t>Engie</w:t>
      </w:r>
      <w:proofErr w:type="spellEnd"/>
      <w:r w:rsidR="004257D9">
        <w:rPr>
          <w:rFonts w:ascii="Arial" w:hAnsi="Arial" w:cs="Arial"/>
          <w:bCs/>
          <w:sz w:val="20"/>
        </w:rPr>
        <w:t xml:space="preserve"> (our FM provider) for sponsoring the event and ISS catering for coming in to provide the refreshments!</w:t>
      </w:r>
    </w:p>
    <w:p w:rsidR="006A7AFF" w:rsidRPr="00E950B5" w:rsidRDefault="006A7AFF" w:rsidP="00091BF5">
      <w:pPr>
        <w:jc w:val="both"/>
        <w:rPr>
          <w:rFonts w:ascii="Arial" w:hAnsi="Arial" w:cs="Arial"/>
          <w:b/>
          <w:bCs/>
          <w:sz w:val="20"/>
        </w:rPr>
      </w:pPr>
    </w:p>
    <w:p w:rsidR="006A7AFF" w:rsidRPr="00E950B5" w:rsidRDefault="006A7AFF" w:rsidP="00091BF5">
      <w:pPr>
        <w:jc w:val="both"/>
        <w:rPr>
          <w:rFonts w:ascii="Arial" w:hAnsi="Arial" w:cs="Arial"/>
          <w:bCs/>
          <w:sz w:val="20"/>
        </w:rPr>
      </w:pPr>
      <w:r w:rsidRPr="00E950B5">
        <w:rPr>
          <w:rFonts w:ascii="Arial" w:hAnsi="Arial" w:cs="Arial"/>
          <w:b/>
          <w:bCs/>
          <w:sz w:val="20"/>
        </w:rPr>
        <w:t xml:space="preserve">Questionnaires: </w:t>
      </w:r>
      <w:r w:rsidR="004257D9">
        <w:rPr>
          <w:rFonts w:ascii="Arial" w:hAnsi="Arial" w:cs="Arial"/>
          <w:bCs/>
          <w:sz w:val="20"/>
        </w:rPr>
        <w:t>The deadline has now passed for our family questionnaires, the response and some analysis is on the reverse of this letter.</w:t>
      </w:r>
      <w:r w:rsidR="009876C2" w:rsidRPr="00E950B5">
        <w:rPr>
          <w:rFonts w:ascii="Arial" w:hAnsi="Arial" w:cs="Arial"/>
          <w:bCs/>
          <w:sz w:val="20"/>
        </w:rPr>
        <w:t xml:space="preserve">  Your views are vital to our evaluation and in supporting our future development! </w:t>
      </w:r>
      <w:r w:rsidR="004257D9">
        <w:rPr>
          <w:rFonts w:ascii="Arial" w:hAnsi="Arial" w:cs="Arial"/>
          <w:bCs/>
          <w:sz w:val="20"/>
        </w:rPr>
        <w:t>Thank you for taking the time to help us!</w:t>
      </w:r>
    </w:p>
    <w:p w:rsidR="006A7AFF" w:rsidRPr="00E950B5" w:rsidRDefault="006A7AFF" w:rsidP="00091BF5">
      <w:pPr>
        <w:jc w:val="both"/>
        <w:rPr>
          <w:rFonts w:ascii="Arial" w:hAnsi="Arial" w:cs="Arial"/>
          <w:b/>
          <w:bCs/>
          <w:sz w:val="20"/>
        </w:rPr>
      </w:pPr>
    </w:p>
    <w:p w:rsidR="007A37C8" w:rsidRDefault="007A37C8" w:rsidP="00F31954">
      <w:pPr>
        <w:jc w:val="both"/>
        <w:rPr>
          <w:rFonts w:ascii="Arial" w:hAnsi="Arial" w:cs="Arial"/>
          <w:bCs/>
          <w:sz w:val="20"/>
        </w:rPr>
      </w:pPr>
      <w:r w:rsidRPr="00E950B5">
        <w:rPr>
          <w:rFonts w:ascii="Arial" w:hAnsi="Arial" w:cs="Arial"/>
          <w:b/>
          <w:bCs/>
          <w:sz w:val="20"/>
        </w:rPr>
        <w:t xml:space="preserve">Sports Update: </w:t>
      </w:r>
      <w:r w:rsidR="00F15CF0">
        <w:rPr>
          <w:rFonts w:ascii="Arial" w:hAnsi="Arial" w:cs="Arial"/>
          <w:bCs/>
          <w:sz w:val="20"/>
        </w:rPr>
        <w:t>Well done to our KS1 multi-skills team who came second during their event at Penistone Grammar last Monday!</w:t>
      </w:r>
    </w:p>
    <w:p w:rsidR="00A337B0" w:rsidRDefault="00A337B0" w:rsidP="00F31954">
      <w:pPr>
        <w:jc w:val="both"/>
        <w:rPr>
          <w:rFonts w:ascii="Arial" w:hAnsi="Arial" w:cs="Arial"/>
          <w:b/>
          <w:bCs/>
          <w:sz w:val="20"/>
        </w:rPr>
      </w:pPr>
    </w:p>
    <w:p w:rsidR="00A337B0" w:rsidRPr="004257D9" w:rsidRDefault="00A337B0" w:rsidP="00F31954">
      <w:pPr>
        <w:jc w:val="both"/>
        <w:rPr>
          <w:rFonts w:ascii="Arial" w:hAnsi="Arial" w:cs="Arial"/>
          <w:bCs/>
          <w:sz w:val="20"/>
        </w:rPr>
      </w:pPr>
      <w:r>
        <w:rPr>
          <w:rFonts w:ascii="Arial" w:hAnsi="Arial" w:cs="Arial"/>
          <w:b/>
          <w:bCs/>
          <w:sz w:val="20"/>
        </w:rPr>
        <w:t>Lunchtime Behaviour:</w:t>
      </w:r>
      <w:r w:rsidR="004257D9">
        <w:rPr>
          <w:rFonts w:ascii="Arial" w:hAnsi="Arial" w:cs="Arial"/>
          <w:b/>
          <w:bCs/>
          <w:sz w:val="20"/>
        </w:rPr>
        <w:t xml:space="preserve"> </w:t>
      </w:r>
      <w:r w:rsidR="004257D9">
        <w:rPr>
          <w:rFonts w:ascii="Arial" w:hAnsi="Arial" w:cs="Arial"/>
          <w:bCs/>
          <w:sz w:val="20"/>
        </w:rPr>
        <w:t>As demonstrated by the very high percentage of green lights, a stat we share on our newsletter and twitter every week (99% average), we have excellent behaviours and attitudes to learning in school. One issue that</w:t>
      </w:r>
      <w:r w:rsidR="00F15CF0">
        <w:rPr>
          <w:rFonts w:ascii="Arial" w:hAnsi="Arial" w:cs="Arial"/>
          <w:bCs/>
          <w:sz w:val="20"/>
        </w:rPr>
        <w:t xml:space="preserve"> many schools have are behaviour and attitudes </w:t>
      </w:r>
      <w:r w:rsidR="004257D9">
        <w:rPr>
          <w:rFonts w:ascii="Arial" w:hAnsi="Arial" w:cs="Arial"/>
          <w:bCs/>
          <w:sz w:val="20"/>
        </w:rPr>
        <w:t>at l</w:t>
      </w:r>
      <w:r w:rsidR="00F15CF0">
        <w:rPr>
          <w:rFonts w:ascii="Arial" w:hAnsi="Arial" w:cs="Arial"/>
          <w:bCs/>
          <w:sz w:val="20"/>
        </w:rPr>
        <w:t>unchtime. Whilst we do understand</w:t>
      </w:r>
      <w:r w:rsidR="004257D9">
        <w:rPr>
          <w:rFonts w:ascii="Arial" w:hAnsi="Arial" w:cs="Arial"/>
          <w:bCs/>
          <w:sz w:val="20"/>
        </w:rPr>
        <w:t xml:space="preserve"> that lunchtime is a length</w:t>
      </w:r>
      <w:r w:rsidR="00F15CF0">
        <w:rPr>
          <w:rFonts w:ascii="Arial" w:hAnsi="Arial" w:cs="Arial"/>
          <w:bCs/>
          <w:sz w:val="20"/>
        </w:rPr>
        <w:t>y</w:t>
      </w:r>
      <w:r w:rsidR="004257D9">
        <w:rPr>
          <w:rFonts w:ascii="Arial" w:hAnsi="Arial" w:cs="Arial"/>
          <w:bCs/>
          <w:sz w:val="20"/>
        </w:rPr>
        <w:t xml:space="preserve"> period of unstructured time and children can fall out from time to time</w:t>
      </w:r>
      <w:r w:rsidR="00F15CF0">
        <w:rPr>
          <w:rFonts w:ascii="Arial" w:hAnsi="Arial" w:cs="Arial"/>
          <w:bCs/>
          <w:sz w:val="20"/>
        </w:rPr>
        <w:t>, and whilst we have been delighted with standards of behaviour at lunchtime,</w:t>
      </w:r>
      <w:r w:rsidR="004257D9">
        <w:rPr>
          <w:rFonts w:ascii="Arial" w:hAnsi="Arial" w:cs="Arial"/>
          <w:bCs/>
          <w:sz w:val="20"/>
        </w:rPr>
        <w:t xml:space="preserve"> I have recently dealt with some incidents of inappropriate manner and/or lack of respect for our SMSA team. Our SMSA team are fantastic, the best I have worked with by some distance, and we are </w:t>
      </w:r>
      <w:r w:rsidR="00F15CF0">
        <w:rPr>
          <w:rFonts w:ascii="Arial" w:hAnsi="Arial" w:cs="Arial"/>
          <w:bCs/>
          <w:sz w:val="20"/>
        </w:rPr>
        <w:t>addressing</w:t>
      </w:r>
      <w:r w:rsidR="004257D9">
        <w:rPr>
          <w:rFonts w:ascii="Arial" w:hAnsi="Arial" w:cs="Arial"/>
          <w:bCs/>
          <w:sz w:val="20"/>
        </w:rPr>
        <w:t xml:space="preserve"> any such issues</w:t>
      </w:r>
      <w:r w:rsidR="00F15CF0">
        <w:rPr>
          <w:rFonts w:ascii="Arial" w:hAnsi="Arial" w:cs="Arial"/>
          <w:bCs/>
          <w:sz w:val="20"/>
        </w:rPr>
        <w:t xml:space="preserve"> quickly</w:t>
      </w:r>
      <w:r w:rsidR="004257D9">
        <w:rPr>
          <w:rFonts w:ascii="Arial" w:hAnsi="Arial" w:cs="Arial"/>
          <w:bCs/>
          <w:sz w:val="20"/>
        </w:rPr>
        <w:t>. We will contact parents and use our red light sanctions if we have any further such incidents.</w:t>
      </w:r>
    </w:p>
    <w:p w:rsidR="007A37C8" w:rsidRPr="00E950B5" w:rsidRDefault="007A37C8" w:rsidP="00F31954">
      <w:pPr>
        <w:jc w:val="both"/>
        <w:rPr>
          <w:rFonts w:ascii="Arial" w:hAnsi="Arial" w:cs="Arial"/>
          <w:bCs/>
          <w:sz w:val="20"/>
        </w:rPr>
      </w:pPr>
    </w:p>
    <w:p w:rsidR="00043859" w:rsidRPr="00E950B5" w:rsidRDefault="00ED613D" w:rsidP="00240611">
      <w:pPr>
        <w:jc w:val="both"/>
        <w:rPr>
          <w:rFonts w:ascii="Arial" w:hAnsi="Arial" w:cs="Arial"/>
          <w:bCs/>
          <w:sz w:val="20"/>
        </w:rPr>
      </w:pPr>
      <w:r w:rsidRPr="00E950B5">
        <w:rPr>
          <w:rFonts w:ascii="Arial" w:hAnsi="Arial" w:cs="Arial"/>
          <w:bCs/>
          <w:sz w:val="20"/>
        </w:rPr>
        <w:t>Thank you</w:t>
      </w:r>
      <w:r w:rsidR="00CF3E01" w:rsidRPr="00E950B5">
        <w:rPr>
          <w:rFonts w:ascii="Arial" w:hAnsi="Arial" w:cs="Arial"/>
          <w:bCs/>
          <w:sz w:val="20"/>
        </w:rPr>
        <w:t xml:space="preserve"> for your</w:t>
      </w:r>
      <w:r w:rsidR="00E950B5">
        <w:rPr>
          <w:rFonts w:ascii="Arial" w:hAnsi="Arial" w:cs="Arial"/>
          <w:bCs/>
          <w:sz w:val="20"/>
        </w:rPr>
        <w:t xml:space="preserve"> </w:t>
      </w:r>
      <w:r w:rsidR="00CF3E01" w:rsidRPr="00E950B5">
        <w:rPr>
          <w:rFonts w:ascii="Arial" w:hAnsi="Arial" w:cs="Arial"/>
          <w:bCs/>
          <w:sz w:val="20"/>
        </w:rPr>
        <w:t>support. H</w:t>
      </w:r>
      <w:r w:rsidR="00091BF5" w:rsidRPr="00E950B5">
        <w:rPr>
          <w:rFonts w:ascii="Arial" w:hAnsi="Arial" w:cs="Arial"/>
          <w:bCs/>
          <w:sz w:val="20"/>
        </w:rPr>
        <w:t>ave a great week</w:t>
      </w:r>
      <w:r w:rsidR="00E950B5">
        <w:rPr>
          <w:rFonts w:ascii="Arial" w:hAnsi="Arial" w:cs="Arial"/>
          <w:bCs/>
          <w:sz w:val="20"/>
        </w:rPr>
        <w:t xml:space="preserve"> and </w:t>
      </w:r>
      <w:r w:rsidR="004257D9">
        <w:rPr>
          <w:rFonts w:ascii="Arial" w:hAnsi="Arial" w:cs="Arial"/>
          <w:bCs/>
          <w:sz w:val="20"/>
        </w:rPr>
        <w:t>pray for sunshine</w:t>
      </w:r>
      <w:r w:rsidR="00CF3E01" w:rsidRPr="00E950B5">
        <w:rPr>
          <w:rFonts w:ascii="Arial" w:hAnsi="Arial" w:cs="Arial"/>
          <w:bCs/>
          <w:sz w:val="20"/>
        </w:rPr>
        <w:t>!</w:t>
      </w:r>
    </w:p>
    <w:p w:rsidR="00CF3E01" w:rsidRPr="005462AA" w:rsidRDefault="005D34E6" w:rsidP="0058513A">
      <w:pPr>
        <w:rPr>
          <w:rFonts w:ascii="Arial" w:hAnsi="Arial" w:cs="Arial"/>
          <w:b/>
          <w:sz w:val="20"/>
        </w:rPr>
      </w:pPr>
      <w:r w:rsidRPr="00E950B5">
        <w:rPr>
          <w:rFonts w:ascii="Arial" w:hAnsi="Arial" w:cs="Arial"/>
          <w:b/>
          <w:sz w:val="20"/>
        </w:rPr>
        <w:t>Kind Regards</w:t>
      </w:r>
      <w:r w:rsidR="00E950B5">
        <w:rPr>
          <w:rFonts w:ascii="Arial" w:hAnsi="Arial" w:cs="Arial"/>
          <w:b/>
          <w:sz w:val="20"/>
        </w:rPr>
        <w:t xml:space="preserve">, </w:t>
      </w:r>
      <w:r w:rsidR="0012147B" w:rsidRPr="00E950B5">
        <w:rPr>
          <w:rFonts w:ascii="Arial" w:hAnsi="Arial" w:cs="Arial"/>
          <w:b/>
          <w:sz w:val="20"/>
        </w:rPr>
        <w:t xml:space="preserve">Mr L </w:t>
      </w:r>
      <w:r w:rsidR="001C009F" w:rsidRPr="00E950B5">
        <w:rPr>
          <w:rFonts w:ascii="Arial" w:hAnsi="Arial" w:cs="Arial"/>
          <w:b/>
          <w:sz w:val="20"/>
        </w:rPr>
        <w:t>McClure</w:t>
      </w:r>
      <w:r w:rsidR="00E950B5">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0768" w:type="dxa"/>
        <w:tblLook w:val="04A0" w:firstRow="1" w:lastRow="0" w:firstColumn="1" w:lastColumn="0" w:noHBand="0" w:noVBand="1"/>
      </w:tblPr>
      <w:tblGrid>
        <w:gridCol w:w="2382"/>
        <w:gridCol w:w="2275"/>
        <w:gridCol w:w="6111"/>
      </w:tblGrid>
      <w:tr w:rsidR="00C726C6" w:rsidRPr="005462AA" w:rsidTr="002D7BE4">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A337B0">
              <w:rPr>
                <w:rFonts w:ascii="Arial" w:hAnsi="Arial" w:cs="Arial"/>
                <w:b/>
                <w:sz w:val="18"/>
              </w:rPr>
              <w:t xml:space="preserve"> 23</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111" w:type="dxa"/>
          </w:tcPr>
          <w:p w:rsidR="00C726C6" w:rsidRPr="005462AA" w:rsidRDefault="00A337B0" w:rsidP="00A85336">
            <w:pPr>
              <w:jc w:val="center"/>
              <w:rPr>
                <w:rFonts w:ascii="Arial" w:hAnsi="Arial" w:cs="Arial"/>
                <w:b/>
                <w:sz w:val="18"/>
              </w:rPr>
            </w:pPr>
            <w:r>
              <w:rPr>
                <w:rFonts w:ascii="Arial" w:hAnsi="Arial" w:cs="Arial"/>
                <w:b/>
                <w:sz w:val="18"/>
              </w:rPr>
              <w:t>Week 24</w:t>
            </w:r>
            <w:r w:rsidR="00C726C6" w:rsidRPr="005462AA">
              <w:rPr>
                <w:rFonts w:ascii="Arial" w:hAnsi="Arial" w:cs="Arial"/>
                <w:b/>
                <w:sz w:val="18"/>
              </w:rPr>
              <w:t xml:space="preserve"> Diary Dates</w:t>
            </w:r>
          </w:p>
        </w:tc>
      </w:tr>
      <w:tr w:rsidR="003174B4" w:rsidRPr="005462AA" w:rsidTr="002D7BE4">
        <w:trPr>
          <w:trHeight w:val="350"/>
        </w:trPr>
        <w:tc>
          <w:tcPr>
            <w:tcW w:w="2382" w:type="dxa"/>
          </w:tcPr>
          <w:p w:rsidR="003174B4" w:rsidRPr="005462AA" w:rsidRDefault="00A337B0" w:rsidP="00A85336">
            <w:pPr>
              <w:rPr>
                <w:rFonts w:ascii="Arial" w:hAnsi="Arial" w:cs="Arial"/>
                <w:b/>
                <w:sz w:val="18"/>
              </w:rPr>
            </w:pPr>
            <w:r>
              <w:rPr>
                <w:rFonts w:ascii="Arial" w:hAnsi="Arial" w:cs="Arial"/>
                <w:b/>
                <w:sz w:val="18"/>
              </w:rPr>
              <w:t>Attendance: 9</w:t>
            </w:r>
            <w:r w:rsidR="00CA53AA">
              <w:rPr>
                <w:rFonts w:ascii="Arial" w:hAnsi="Arial" w:cs="Arial"/>
                <w:b/>
                <w:sz w:val="18"/>
              </w:rPr>
              <w:t>8.7</w:t>
            </w:r>
            <w:r w:rsidR="003174B4" w:rsidRPr="005462AA">
              <w:rPr>
                <w:rFonts w:ascii="Arial" w:hAnsi="Arial" w:cs="Arial"/>
                <w:b/>
                <w:sz w:val="18"/>
              </w:rPr>
              <w:t>%</w:t>
            </w:r>
          </w:p>
          <w:p w:rsidR="003174B4" w:rsidRPr="005462AA" w:rsidRDefault="004D3CEB"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A21369">
              <w:rPr>
                <w:rFonts w:ascii="Arial" w:hAnsi="Arial" w:cs="Arial"/>
                <w:b/>
                <w:sz w:val="18"/>
              </w:rPr>
              <w:t>LIGHTS: 99</w:t>
            </w:r>
            <w:r w:rsidR="00CA53AA">
              <w:rPr>
                <w:rFonts w:ascii="Arial" w:hAnsi="Arial" w:cs="Arial"/>
                <w:b/>
                <w:sz w:val="18"/>
              </w:rPr>
              <w:t>.3</w:t>
            </w:r>
            <w:r w:rsidR="007859FA" w:rsidRPr="005462AA">
              <w:rPr>
                <w:rFonts w:ascii="Arial" w:hAnsi="Arial" w:cs="Arial"/>
                <w:b/>
                <w:sz w:val="18"/>
              </w:rPr>
              <w:t>%</w:t>
            </w:r>
          </w:p>
        </w:tc>
        <w:tc>
          <w:tcPr>
            <w:tcW w:w="2275" w:type="dxa"/>
          </w:tcPr>
          <w:p w:rsidR="003174B4" w:rsidRPr="005462AA" w:rsidRDefault="00A337B0" w:rsidP="00A85336">
            <w:pPr>
              <w:rPr>
                <w:rFonts w:ascii="Arial" w:hAnsi="Arial" w:cs="Arial"/>
                <w:b/>
                <w:sz w:val="18"/>
              </w:rPr>
            </w:pPr>
            <w:r>
              <w:rPr>
                <w:rFonts w:ascii="Arial" w:hAnsi="Arial" w:cs="Arial"/>
                <w:b/>
                <w:sz w:val="18"/>
              </w:rPr>
              <w:t>Attendance: 97.4</w:t>
            </w:r>
            <w:r w:rsidR="003174B4" w:rsidRPr="005462AA">
              <w:rPr>
                <w:rFonts w:ascii="Arial" w:hAnsi="Arial" w:cs="Arial"/>
                <w:b/>
                <w:sz w:val="18"/>
              </w:rPr>
              <w:t>%</w:t>
            </w:r>
          </w:p>
          <w:p w:rsidR="003174B4" w:rsidRPr="005462AA" w:rsidRDefault="00A21369" w:rsidP="00A85336">
            <w:pPr>
              <w:rPr>
                <w:rFonts w:ascii="Arial" w:hAnsi="Arial" w:cs="Arial"/>
                <w:b/>
                <w:sz w:val="18"/>
              </w:rPr>
            </w:pPr>
            <w:r>
              <w:rPr>
                <w:rFonts w:ascii="Arial" w:hAnsi="Arial" w:cs="Arial"/>
                <w:b/>
                <w:sz w:val="18"/>
              </w:rPr>
              <w:t>Late marks: 1</w:t>
            </w:r>
          </w:p>
          <w:p w:rsidR="003174B4" w:rsidRPr="005462AA" w:rsidRDefault="00CA53AA" w:rsidP="00A85336">
            <w:pPr>
              <w:rPr>
                <w:rFonts w:ascii="Arial" w:hAnsi="Arial" w:cs="Arial"/>
                <w:b/>
                <w:sz w:val="18"/>
              </w:rPr>
            </w:pPr>
            <w:r>
              <w:rPr>
                <w:rFonts w:ascii="Arial" w:hAnsi="Arial" w:cs="Arial"/>
                <w:b/>
                <w:sz w:val="18"/>
              </w:rPr>
              <w:t>GREEN LIGHTS: 99.2</w:t>
            </w:r>
            <w:r w:rsidR="007859FA" w:rsidRPr="005462AA">
              <w:rPr>
                <w:rFonts w:ascii="Arial" w:hAnsi="Arial" w:cs="Arial"/>
                <w:b/>
                <w:sz w:val="18"/>
              </w:rPr>
              <w:t>%</w:t>
            </w:r>
          </w:p>
        </w:tc>
        <w:tc>
          <w:tcPr>
            <w:tcW w:w="6111" w:type="dxa"/>
            <w:vMerge w:val="restart"/>
          </w:tcPr>
          <w:p w:rsidR="002D7BE4" w:rsidRPr="002D7BE4" w:rsidRDefault="002D7BE4" w:rsidP="00A85336">
            <w:pPr>
              <w:rPr>
                <w:rFonts w:ascii="Arial" w:hAnsi="Arial" w:cs="Arial"/>
                <w:sz w:val="16"/>
              </w:rPr>
            </w:pPr>
            <w:r w:rsidRPr="002D7BE4">
              <w:rPr>
                <w:rFonts w:ascii="Arial" w:hAnsi="Arial" w:cs="Arial"/>
                <w:sz w:val="16"/>
              </w:rPr>
              <w:t xml:space="preserve">Monday </w:t>
            </w:r>
            <w:r w:rsidR="00A337B0">
              <w:rPr>
                <w:rFonts w:ascii="Arial" w:hAnsi="Arial" w:cs="Arial"/>
                <w:sz w:val="16"/>
              </w:rPr>
              <w:t>12</w:t>
            </w:r>
            <w:r w:rsidRPr="002D7BE4">
              <w:rPr>
                <w:rFonts w:ascii="Arial" w:hAnsi="Arial" w:cs="Arial"/>
                <w:sz w:val="16"/>
                <w:vertAlign w:val="superscript"/>
              </w:rPr>
              <w:t>th</w:t>
            </w:r>
            <w:r w:rsidRPr="002D7BE4">
              <w:rPr>
                <w:rFonts w:ascii="Arial" w:hAnsi="Arial" w:cs="Arial"/>
                <w:sz w:val="16"/>
              </w:rPr>
              <w:t xml:space="preserve">: </w:t>
            </w:r>
            <w:r w:rsidR="00F15CF0">
              <w:rPr>
                <w:rFonts w:ascii="Arial" w:hAnsi="Arial" w:cs="Arial"/>
                <w:sz w:val="16"/>
              </w:rPr>
              <w:t>Cycle Skills Y4/5</w:t>
            </w:r>
          </w:p>
          <w:p w:rsidR="005362EF" w:rsidRDefault="006A7AFF" w:rsidP="00A85336">
            <w:pPr>
              <w:rPr>
                <w:rFonts w:ascii="Arial" w:hAnsi="Arial" w:cs="Arial"/>
                <w:sz w:val="16"/>
              </w:rPr>
            </w:pPr>
            <w:r w:rsidRPr="002D7BE4">
              <w:rPr>
                <w:rFonts w:ascii="Arial" w:hAnsi="Arial" w:cs="Arial"/>
                <w:sz w:val="16"/>
              </w:rPr>
              <w:t xml:space="preserve">Tuesday </w:t>
            </w:r>
            <w:r w:rsidR="00A337B0">
              <w:rPr>
                <w:rFonts w:ascii="Arial" w:hAnsi="Arial" w:cs="Arial"/>
                <w:sz w:val="16"/>
              </w:rPr>
              <w:t>13</w:t>
            </w:r>
            <w:r w:rsidR="005362EF" w:rsidRPr="002D7BE4">
              <w:rPr>
                <w:rFonts w:ascii="Arial" w:hAnsi="Arial" w:cs="Arial"/>
                <w:sz w:val="16"/>
                <w:vertAlign w:val="superscript"/>
              </w:rPr>
              <w:t>th</w:t>
            </w:r>
            <w:r w:rsidR="005362EF" w:rsidRPr="002D7BE4">
              <w:rPr>
                <w:rFonts w:ascii="Arial" w:hAnsi="Arial" w:cs="Arial"/>
                <w:sz w:val="16"/>
              </w:rPr>
              <w:t xml:space="preserve">: </w:t>
            </w:r>
            <w:r w:rsidR="00F15CF0">
              <w:rPr>
                <w:rFonts w:ascii="Arial" w:hAnsi="Arial" w:cs="Arial"/>
                <w:sz w:val="16"/>
              </w:rPr>
              <w:t>Book fair ends, Scarborough meeting for Y5 parents at 3.15pm</w:t>
            </w:r>
          </w:p>
          <w:p w:rsidR="00F15CF0" w:rsidRPr="002D7BE4" w:rsidRDefault="00F15CF0" w:rsidP="00A85336">
            <w:pPr>
              <w:rPr>
                <w:rFonts w:ascii="Arial" w:hAnsi="Arial" w:cs="Arial"/>
                <w:sz w:val="16"/>
              </w:rPr>
            </w:pPr>
            <w:r>
              <w:rPr>
                <w:rFonts w:ascii="Arial" w:hAnsi="Arial" w:cs="Arial"/>
                <w:sz w:val="16"/>
              </w:rPr>
              <w:t>Tuesday 13</w:t>
            </w:r>
            <w:r w:rsidRPr="00F15CF0">
              <w:rPr>
                <w:rFonts w:ascii="Arial" w:hAnsi="Arial" w:cs="Arial"/>
                <w:sz w:val="16"/>
                <w:vertAlign w:val="superscript"/>
              </w:rPr>
              <w:t>th</w:t>
            </w:r>
            <w:r>
              <w:rPr>
                <w:rFonts w:ascii="Arial" w:hAnsi="Arial" w:cs="Arial"/>
                <w:sz w:val="16"/>
              </w:rPr>
              <w:t>: Y</w:t>
            </w:r>
            <w:r w:rsidR="00CA53AA">
              <w:rPr>
                <w:rFonts w:ascii="Arial" w:hAnsi="Arial" w:cs="Arial"/>
                <w:sz w:val="16"/>
              </w:rPr>
              <w:t>5/</w:t>
            </w:r>
            <w:r>
              <w:rPr>
                <w:rFonts w:ascii="Arial" w:hAnsi="Arial" w:cs="Arial"/>
                <w:sz w:val="16"/>
              </w:rPr>
              <w:t>6 enterprise session</w:t>
            </w:r>
          </w:p>
          <w:p w:rsidR="005362EF" w:rsidRPr="002D7BE4" w:rsidRDefault="006A7AFF" w:rsidP="00A85336">
            <w:pPr>
              <w:rPr>
                <w:rFonts w:ascii="Arial" w:hAnsi="Arial" w:cs="Arial"/>
                <w:sz w:val="16"/>
              </w:rPr>
            </w:pPr>
            <w:r w:rsidRPr="002D7BE4">
              <w:rPr>
                <w:rFonts w:ascii="Arial" w:hAnsi="Arial" w:cs="Arial"/>
                <w:sz w:val="16"/>
              </w:rPr>
              <w:t xml:space="preserve">Wednesday </w:t>
            </w:r>
            <w:r w:rsidR="00A337B0">
              <w:rPr>
                <w:rFonts w:ascii="Arial" w:hAnsi="Arial" w:cs="Arial"/>
                <w:sz w:val="16"/>
              </w:rPr>
              <w:t>14</w:t>
            </w:r>
            <w:r w:rsidR="005362EF" w:rsidRPr="002D7BE4">
              <w:rPr>
                <w:rFonts w:ascii="Arial" w:hAnsi="Arial" w:cs="Arial"/>
                <w:sz w:val="16"/>
                <w:vertAlign w:val="superscript"/>
              </w:rPr>
              <w:t>th</w:t>
            </w:r>
            <w:r w:rsidR="005362EF" w:rsidRPr="002D7BE4">
              <w:rPr>
                <w:rFonts w:ascii="Arial" w:hAnsi="Arial" w:cs="Arial"/>
                <w:sz w:val="16"/>
              </w:rPr>
              <w:t xml:space="preserve">: </w:t>
            </w:r>
            <w:r w:rsidR="00F15CF0">
              <w:rPr>
                <w:rFonts w:ascii="Arial" w:hAnsi="Arial" w:cs="Arial"/>
                <w:sz w:val="16"/>
              </w:rPr>
              <w:t xml:space="preserve">Y6 at </w:t>
            </w:r>
            <w:proofErr w:type="spellStart"/>
            <w:r w:rsidR="00F15CF0">
              <w:rPr>
                <w:rFonts w:ascii="Arial" w:hAnsi="Arial" w:cs="Arial"/>
                <w:sz w:val="16"/>
              </w:rPr>
              <w:t>Robinwood</w:t>
            </w:r>
            <w:proofErr w:type="spellEnd"/>
            <w:r w:rsidR="00F15CF0">
              <w:rPr>
                <w:rFonts w:ascii="Arial" w:hAnsi="Arial" w:cs="Arial"/>
                <w:sz w:val="16"/>
              </w:rPr>
              <w:t xml:space="preserve"> to Friday</w:t>
            </w:r>
          </w:p>
          <w:p w:rsidR="00CE606D" w:rsidRDefault="005E4D70" w:rsidP="00A85336">
            <w:pPr>
              <w:rPr>
                <w:rFonts w:ascii="Arial" w:hAnsi="Arial" w:cs="Arial"/>
                <w:sz w:val="16"/>
              </w:rPr>
            </w:pPr>
            <w:r w:rsidRPr="002D7BE4">
              <w:rPr>
                <w:rFonts w:ascii="Arial" w:hAnsi="Arial" w:cs="Arial"/>
                <w:sz w:val="16"/>
              </w:rPr>
              <w:t xml:space="preserve">Thursday </w:t>
            </w:r>
            <w:r w:rsidR="00A337B0">
              <w:rPr>
                <w:rFonts w:ascii="Arial" w:hAnsi="Arial" w:cs="Arial"/>
                <w:sz w:val="16"/>
              </w:rPr>
              <w:t>15</w:t>
            </w:r>
            <w:r w:rsidR="006A7AFF" w:rsidRPr="002D7BE4">
              <w:rPr>
                <w:rFonts w:ascii="Arial" w:hAnsi="Arial" w:cs="Arial"/>
                <w:sz w:val="16"/>
                <w:vertAlign w:val="superscript"/>
              </w:rPr>
              <w:t>th</w:t>
            </w:r>
            <w:r w:rsidR="00CE606D" w:rsidRPr="002D7BE4">
              <w:rPr>
                <w:rFonts w:ascii="Arial" w:hAnsi="Arial" w:cs="Arial"/>
                <w:sz w:val="16"/>
              </w:rPr>
              <w:t xml:space="preserve">: </w:t>
            </w:r>
            <w:r w:rsidR="00F15CF0">
              <w:rPr>
                <w:rFonts w:ascii="Arial" w:hAnsi="Arial" w:cs="Arial"/>
                <w:sz w:val="16"/>
              </w:rPr>
              <w:t xml:space="preserve">Y5 assembly at 9am, </w:t>
            </w:r>
            <w:r w:rsidR="00A337B0">
              <w:rPr>
                <w:rFonts w:ascii="Arial" w:hAnsi="Arial" w:cs="Arial"/>
                <w:sz w:val="16"/>
              </w:rPr>
              <w:t>Y5 enterprise session</w:t>
            </w:r>
          </w:p>
          <w:p w:rsidR="00F15CF0" w:rsidRPr="002D7BE4" w:rsidRDefault="00F15CF0" w:rsidP="00A85336">
            <w:pPr>
              <w:rPr>
                <w:rFonts w:ascii="Arial" w:hAnsi="Arial" w:cs="Arial"/>
                <w:sz w:val="16"/>
              </w:rPr>
            </w:pPr>
            <w:proofErr w:type="spellStart"/>
            <w:r>
              <w:rPr>
                <w:rFonts w:ascii="Arial" w:hAnsi="Arial" w:cs="Arial"/>
                <w:sz w:val="16"/>
              </w:rPr>
              <w:t>Thursdat</w:t>
            </w:r>
            <w:proofErr w:type="spellEnd"/>
            <w:r>
              <w:rPr>
                <w:rFonts w:ascii="Arial" w:hAnsi="Arial" w:cs="Arial"/>
                <w:sz w:val="16"/>
              </w:rPr>
              <w:t xml:space="preserve"> 15</w:t>
            </w:r>
            <w:r w:rsidRPr="00F15CF0">
              <w:rPr>
                <w:rFonts w:ascii="Arial" w:hAnsi="Arial" w:cs="Arial"/>
                <w:sz w:val="16"/>
                <w:vertAlign w:val="superscript"/>
              </w:rPr>
              <w:t>th</w:t>
            </w:r>
            <w:r>
              <w:rPr>
                <w:rFonts w:ascii="Arial" w:hAnsi="Arial" w:cs="Arial"/>
                <w:sz w:val="16"/>
              </w:rPr>
              <w:t>: Farm of the Field F1 to Y1 pupils</w:t>
            </w:r>
          </w:p>
          <w:p w:rsidR="005E4D70" w:rsidRPr="002D7BE4" w:rsidRDefault="00A5134A" w:rsidP="00A337B0">
            <w:pPr>
              <w:rPr>
                <w:rFonts w:ascii="Arial" w:hAnsi="Arial" w:cs="Arial"/>
                <w:sz w:val="16"/>
              </w:rPr>
            </w:pPr>
            <w:r w:rsidRPr="002D7BE4">
              <w:rPr>
                <w:rFonts w:ascii="Arial" w:hAnsi="Arial" w:cs="Arial"/>
                <w:sz w:val="16"/>
              </w:rPr>
              <w:t xml:space="preserve">Friday </w:t>
            </w:r>
            <w:r w:rsidR="00A337B0">
              <w:rPr>
                <w:rFonts w:ascii="Arial" w:hAnsi="Arial" w:cs="Arial"/>
                <w:sz w:val="16"/>
              </w:rPr>
              <w:t>16</w:t>
            </w:r>
            <w:r w:rsidR="006A7AFF" w:rsidRPr="002D7BE4">
              <w:rPr>
                <w:rFonts w:ascii="Arial" w:hAnsi="Arial" w:cs="Arial"/>
                <w:sz w:val="16"/>
                <w:vertAlign w:val="superscript"/>
              </w:rPr>
              <w:t>th</w:t>
            </w:r>
            <w:r w:rsidRPr="002D7BE4">
              <w:rPr>
                <w:rFonts w:ascii="Arial" w:hAnsi="Arial" w:cs="Arial"/>
                <w:sz w:val="16"/>
              </w:rPr>
              <w:t xml:space="preserve">: </w:t>
            </w:r>
            <w:r w:rsidR="00F15CF0">
              <w:rPr>
                <w:rFonts w:ascii="Arial" w:hAnsi="Arial" w:cs="Arial"/>
                <w:sz w:val="16"/>
              </w:rPr>
              <w:t xml:space="preserve">Y5 swimming, Y6 return from </w:t>
            </w:r>
            <w:proofErr w:type="spellStart"/>
            <w:r w:rsidR="00F15CF0">
              <w:rPr>
                <w:rFonts w:ascii="Arial" w:hAnsi="Arial" w:cs="Arial"/>
                <w:sz w:val="16"/>
              </w:rPr>
              <w:t>Robinwood</w:t>
            </w:r>
            <w:proofErr w:type="spellEnd"/>
          </w:p>
        </w:tc>
      </w:tr>
      <w:tr w:rsidR="005462AA" w:rsidRPr="005462AA" w:rsidTr="002D7BE4">
        <w:trPr>
          <w:trHeight w:val="174"/>
        </w:trPr>
        <w:tc>
          <w:tcPr>
            <w:tcW w:w="4657" w:type="dxa"/>
            <w:gridSpan w:val="2"/>
          </w:tcPr>
          <w:p w:rsidR="005462AA" w:rsidRPr="005462AA" w:rsidRDefault="005462AA" w:rsidP="00A337B0">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CA53AA">
              <w:rPr>
                <w:rFonts w:ascii="Arial" w:hAnsi="Arial" w:cs="Arial"/>
                <w:b/>
                <w:sz w:val="18"/>
              </w:rPr>
              <w:t xml:space="preserve">F2 Scottish Stars, Y3 Brilliant Brazilians and Y6 Amazing Azerbaijanis </w:t>
            </w:r>
            <w:r w:rsidR="00F15CF0">
              <w:rPr>
                <w:rFonts w:ascii="Arial" w:hAnsi="Arial" w:cs="Arial"/>
                <w:b/>
                <w:sz w:val="18"/>
              </w:rPr>
              <w:t>with 100%</w:t>
            </w:r>
            <w:r w:rsidR="00CA53AA">
              <w:rPr>
                <w:rFonts w:ascii="Arial" w:hAnsi="Arial" w:cs="Arial"/>
                <w:b/>
                <w:sz w:val="18"/>
              </w:rPr>
              <w:t>!</w:t>
            </w:r>
          </w:p>
        </w:tc>
        <w:tc>
          <w:tcPr>
            <w:tcW w:w="6111" w:type="dxa"/>
            <w:vMerge/>
          </w:tcPr>
          <w:p w:rsidR="005462AA" w:rsidRPr="005462AA" w:rsidRDefault="005462AA" w:rsidP="00A85336">
            <w:pPr>
              <w:rPr>
                <w:rFonts w:ascii="Arial" w:hAnsi="Arial" w:cs="Arial"/>
                <w:b/>
                <w:sz w:val="18"/>
              </w:rPr>
            </w:pPr>
          </w:p>
        </w:tc>
      </w:tr>
    </w:tbl>
    <w:p w:rsidR="00012588" w:rsidRDefault="00012588" w:rsidP="00EC0C74">
      <w:pPr>
        <w:pStyle w:val="NormalWeb"/>
        <w:rPr>
          <w:rFonts w:ascii="Arial" w:hAnsi="Arial" w:cs="Arial"/>
          <w:color w:val="424242"/>
          <w:sz w:val="20"/>
        </w:rPr>
      </w:pPr>
    </w:p>
    <w:p w:rsidR="00F15CF0" w:rsidRDefault="00F15CF0" w:rsidP="00EC0C74">
      <w:pPr>
        <w:pStyle w:val="NormalWeb"/>
        <w:rPr>
          <w:rFonts w:ascii="Arial" w:hAnsi="Arial" w:cs="Arial"/>
          <w:color w:val="424242"/>
          <w:sz w:val="20"/>
        </w:rPr>
      </w:pPr>
    </w:p>
    <w:p w:rsidR="00F15CF0" w:rsidRDefault="00F15CF0" w:rsidP="00EC0C74">
      <w:pPr>
        <w:pStyle w:val="NormalWeb"/>
        <w:rPr>
          <w:rFonts w:ascii="Arial" w:hAnsi="Arial" w:cs="Arial"/>
          <w:color w:val="424242"/>
          <w:sz w:val="20"/>
        </w:rPr>
      </w:pPr>
    </w:p>
    <w:p w:rsidR="00F15CF0" w:rsidRDefault="00F15CF0" w:rsidP="00CA53AA">
      <w:pPr>
        <w:pStyle w:val="NormalWeb"/>
        <w:jc w:val="center"/>
        <w:rPr>
          <w:rFonts w:ascii="Arial" w:hAnsi="Arial" w:cs="Arial"/>
          <w:color w:val="424242"/>
          <w:sz w:val="20"/>
        </w:rPr>
      </w:pPr>
      <w:r>
        <w:rPr>
          <w:rFonts w:ascii="Arial" w:hAnsi="Arial" w:cs="Arial"/>
          <w:color w:val="424242"/>
          <w:sz w:val="20"/>
        </w:rPr>
        <w:t>Questionnaire Outcomes</w:t>
      </w:r>
      <w:r w:rsidR="0006281D">
        <w:rPr>
          <w:rFonts w:ascii="Arial" w:hAnsi="Arial" w:cs="Arial"/>
          <w:color w:val="424242"/>
          <w:sz w:val="20"/>
        </w:rPr>
        <w:t xml:space="preserve"> (98 returned)</w:t>
      </w:r>
    </w:p>
    <w:p w:rsidR="00CA53AA" w:rsidRDefault="00CA53AA" w:rsidP="00CA53AA">
      <w:pPr>
        <w:pStyle w:val="NormalWeb"/>
        <w:jc w:val="center"/>
        <w:rPr>
          <w:rFonts w:ascii="Arial" w:hAnsi="Arial" w:cs="Arial"/>
          <w:color w:val="424242"/>
          <w:sz w:val="20"/>
        </w:rPr>
      </w:pPr>
      <w:r>
        <w:rPr>
          <w:rFonts w:ascii="Arial" w:hAnsi="Arial" w:cs="Arial"/>
          <w:noProof/>
          <w:color w:val="424242"/>
          <w:sz w:val="20"/>
        </w:rPr>
        <w:drawing>
          <wp:inline distT="0" distB="0" distL="0" distR="0">
            <wp:extent cx="895350" cy="6325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ringvale-Identity 1 (2).jpg"/>
                    <pic:cNvPicPr/>
                  </pic:nvPicPr>
                  <pic:blipFill>
                    <a:blip r:embed="rId9">
                      <a:extLst>
                        <a:ext uri="{28A0092B-C50C-407E-A947-70E740481C1C}">
                          <a14:useLocalDpi xmlns:a14="http://schemas.microsoft.com/office/drawing/2010/main" val="0"/>
                        </a:ext>
                      </a:extLst>
                    </a:blip>
                    <a:stretch>
                      <a:fillRect/>
                    </a:stretch>
                  </pic:blipFill>
                  <pic:spPr>
                    <a:xfrm>
                      <a:off x="0" y="0"/>
                      <a:ext cx="920464" cy="650260"/>
                    </a:xfrm>
                    <a:prstGeom prst="rect">
                      <a:avLst/>
                    </a:prstGeom>
                  </pic:spPr>
                </pic:pic>
              </a:graphicData>
            </a:graphic>
          </wp:inline>
        </w:drawing>
      </w:r>
    </w:p>
    <w:tbl>
      <w:tblPr>
        <w:tblStyle w:val="TableGrid"/>
        <w:tblW w:w="11483" w:type="dxa"/>
        <w:tblInd w:w="-572" w:type="dxa"/>
        <w:tblLook w:val="04A0" w:firstRow="1" w:lastRow="0" w:firstColumn="1" w:lastColumn="0" w:noHBand="0" w:noVBand="1"/>
      </w:tblPr>
      <w:tblGrid>
        <w:gridCol w:w="5813"/>
        <w:gridCol w:w="1984"/>
        <w:gridCol w:w="1843"/>
        <w:gridCol w:w="1843"/>
      </w:tblGrid>
      <w:tr w:rsidR="00F15CF0" w:rsidRPr="004C7C84" w:rsidTr="00CB7211">
        <w:tc>
          <w:tcPr>
            <w:tcW w:w="5813" w:type="dxa"/>
            <w:shd w:val="clear" w:color="auto" w:fill="DAEEF3" w:themeFill="accent5" w:themeFillTint="33"/>
          </w:tcPr>
          <w:p w:rsidR="00F15CF0" w:rsidRPr="004C7C84" w:rsidRDefault="00F15CF0" w:rsidP="00D23277">
            <w:pPr>
              <w:jc w:val="center"/>
              <w:rPr>
                <w:rFonts w:ascii="Comic Sans MS" w:hAnsi="Comic Sans MS"/>
                <w:sz w:val="20"/>
              </w:rPr>
            </w:pPr>
            <w:r w:rsidRPr="004C7C84">
              <w:rPr>
                <w:rFonts w:ascii="Comic Sans MS" w:hAnsi="Comic Sans MS"/>
                <w:sz w:val="20"/>
              </w:rPr>
              <w:t>Question</w:t>
            </w:r>
          </w:p>
        </w:tc>
        <w:tc>
          <w:tcPr>
            <w:tcW w:w="1984" w:type="dxa"/>
            <w:shd w:val="clear" w:color="auto" w:fill="DAEEF3" w:themeFill="accent5" w:themeFillTint="33"/>
          </w:tcPr>
          <w:p w:rsidR="00F15CF0" w:rsidRPr="004C7C84" w:rsidRDefault="00F15CF0" w:rsidP="00D23277">
            <w:pPr>
              <w:jc w:val="center"/>
              <w:rPr>
                <w:rFonts w:ascii="Comic Sans MS" w:hAnsi="Comic Sans MS"/>
                <w:sz w:val="20"/>
              </w:rPr>
            </w:pPr>
            <w:r w:rsidRPr="004C7C84">
              <w:rPr>
                <w:rFonts w:ascii="Comic Sans MS" w:hAnsi="Comic Sans MS"/>
                <w:sz w:val="20"/>
              </w:rPr>
              <w:t>Disagree</w:t>
            </w:r>
            <w:r>
              <w:rPr>
                <w:rFonts w:ascii="Comic Sans MS" w:hAnsi="Comic Sans MS"/>
                <w:sz w:val="20"/>
              </w:rPr>
              <w:t xml:space="preserve"> %</w:t>
            </w:r>
          </w:p>
        </w:tc>
        <w:tc>
          <w:tcPr>
            <w:tcW w:w="1843" w:type="dxa"/>
            <w:shd w:val="clear" w:color="auto" w:fill="DAEEF3" w:themeFill="accent5" w:themeFillTint="33"/>
          </w:tcPr>
          <w:p w:rsidR="00F15CF0" w:rsidRPr="004C7C84" w:rsidRDefault="00F15CF0" w:rsidP="00D23277">
            <w:pPr>
              <w:jc w:val="center"/>
              <w:rPr>
                <w:rFonts w:ascii="Comic Sans MS" w:hAnsi="Comic Sans MS"/>
                <w:sz w:val="20"/>
              </w:rPr>
            </w:pPr>
            <w:r>
              <w:rPr>
                <w:rFonts w:ascii="Comic Sans MS" w:hAnsi="Comic Sans MS"/>
                <w:sz w:val="20"/>
              </w:rPr>
              <w:t>Not sure %</w:t>
            </w:r>
          </w:p>
        </w:tc>
        <w:tc>
          <w:tcPr>
            <w:tcW w:w="1843" w:type="dxa"/>
            <w:shd w:val="clear" w:color="auto" w:fill="DAEEF3" w:themeFill="accent5" w:themeFillTint="33"/>
          </w:tcPr>
          <w:p w:rsidR="00F15CF0" w:rsidRPr="004C7C84" w:rsidRDefault="00F15CF0" w:rsidP="00D23277">
            <w:pPr>
              <w:jc w:val="center"/>
              <w:rPr>
                <w:rFonts w:ascii="Comic Sans MS" w:hAnsi="Comic Sans MS"/>
                <w:sz w:val="20"/>
              </w:rPr>
            </w:pPr>
            <w:r w:rsidRPr="004C7C84">
              <w:rPr>
                <w:rFonts w:ascii="Comic Sans MS" w:hAnsi="Comic Sans MS"/>
                <w:sz w:val="20"/>
              </w:rPr>
              <w:t>Agree</w:t>
            </w:r>
            <w:r>
              <w:rPr>
                <w:rFonts w:ascii="Comic Sans MS" w:hAnsi="Comic Sans MS"/>
                <w:sz w:val="20"/>
              </w:rPr>
              <w:t xml:space="preserve"> %</w:t>
            </w:r>
          </w:p>
        </w:tc>
      </w:tr>
      <w:tr w:rsidR="00F15CF0" w:rsidRPr="004C7C84" w:rsidTr="00CB7211">
        <w:tc>
          <w:tcPr>
            <w:tcW w:w="5813" w:type="dxa"/>
          </w:tcPr>
          <w:p w:rsidR="00F15CF0" w:rsidRPr="004C7C84" w:rsidRDefault="00F15CF0" w:rsidP="00D23277">
            <w:pPr>
              <w:rPr>
                <w:rFonts w:ascii="Comic Sans MS" w:hAnsi="Comic Sans MS"/>
                <w:b/>
                <w:sz w:val="20"/>
              </w:rPr>
            </w:pPr>
            <w:r w:rsidRPr="004C7C84">
              <w:rPr>
                <w:rFonts w:ascii="Comic Sans MS" w:hAnsi="Comic Sans MS"/>
                <w:b/>
                <w:sz w:val="20"/>
              </w:rPr>
              <w:t>Springvale Primary is a consistently ‘good’ school</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0</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0</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100</w:t>
            </w:r>
          </w:p>
        </w:tc>
      </w:tr>
      <w:tr w:rsidR="00F15CF0" w:rsidRPr="004C7C84" w:rsidTr="00CB7211">
        <w:tc>
          <w:tcPr>
            <w:tcW w:w="5813" w:type="dxa"/>
          </w:tcPr>
          <w:p w:rsidR="00F15CF0" w:rsidRPr="004C7C84" w:rsidRDefault="00F15CF0" w:rsidP="00D23277">
            <w:pPr>
              <w:rPr>
                <w:rFonts w:ascii="Comic Sans MS" w:hAnsi="Comic Sans MS"/>
                <w:b/>
                <w:sz w:val="20"/>
              </w:rPr>
            </w:pPr>
            <w:r w:rsidRPr="004C7C84">
              <w:rPr>
                <w:rFonts w:ascii="Comic Sans MS" w:hAnsi="Comic Sans MS"/>
                <w:b/>
                <w:sz w:val="20"/>
              </w:rPr>
              <w:t>I know the school ethos and the vision for the school</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0</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4</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96</w:t>
            </w:r>
          </w:p>
        </w:tc>
      </w:tr>
      <w:tr w:rsidR="00F15CF0" w:rsidRPr="004C7C84" w:rsidTr="00CB7211">
        <w:tc>
          <w:tcPr>
            <w:tcW w:w="5813" w:type="dxa"/>
          </w:tcPr>
          <w:p w:rsidR="00F15CF0" w:rsidRPr="004C7C84" w:rsidRDefault="00F15CF0" w:rsidP="00D23277">
            <w:pPr>
              <w:rPr>
                <w:rFonts w:ascii="Comic Sans MS" w:hAnsi="Comic Sans MS"/>
                <w:b/>
                <w:sz w:val="20"/>
              </w:rPr>
            </w:pPr>
            <w:r w:rsidRPr="004C7C84">
              <w:rPr>
                <w:rFonts w:ascii="Comic Sans MS" w:hAnsi="Comic Sans MS"/>
                <w:b/>
                <w:sz w:val="20"/>
              </w:rPr>
              <w:t>My child enjoys school</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1</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6</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93</w:t>
            </w:r>
          </w:p>
        </w:tc>
      </w:tr>
      <w:tr w:rsidR="00F15CF0" w:rsidRPr="004C7C84" w:rsidTr="00CB7211">
        <w:tc>
          <w:tcPr>
            <w:tcW w:w="5813" w:type="dxa"/>
          </w:tcPr>
          <w:p w:rsidR="00F15CF0" w:rsidRPr="004C7C84" w:rsidRDefault="00F15CF0" w:rsidP="00D23277">
            <w:pPr>
              <w:rPr>
                <w:rFonts w:ascii="Comic Sans MS" w:hAnsi="Comic Sans MS"/>
                <w:b/>
                <w:sz w:val="20"/>
              </w:rPr>
            </w:pPr>
            <w:r w:rsidRPr="004C7C84">
              <w:rPr>
                <w:rFonts w:ascii="Comic Sans MS" w:hAnsi="Comic Sans MS"/>
                <w:b/>
                <w:sz w:val="20"/>
              </w:rPr>
              <w:t>My child is making good progress</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2</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4</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94</w:t>
            </w:r>
          </w:p>
        </w:tc>
      </w:tr>
      <w:tr w:rsidR="00F15CF0" w:rsidRPr="004C7C84" w:rsidTr="00CB7211">
        <w:tc>
          <w:tcPr>
            <w:tcW w:w="5813" w:type="dxa"/>
          </w:tcPr>
          <w:p w:rsidR="00F15CF0" w:rsidRPr="004C7C84" w:rsidRDefault="00F15CF0" w:rsidP="00D23277">
            <w:pPr>
              <w:rPr>
                <w:rFonts w:ascii="Comic Sans MS" w:hAnsi="Comic Sans MS"/>
                <w:b/>
                <w:sz w:val="20"/>
              </w:rPr>
            </w:pPr>
            <w:r w:rsidRPr="004C7C84">
              <w:rPr>
                <w:rFonts w:ascii="Comic Sans MS" w:hAnsi="Comic Sans MS"/>
                <w:b/>
                <w:sz w:val="20"/>
              </w:rPr>
              <w:t>The curriculum in school offers exciting opportunities and topics</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0</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5</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95</w:t>
            </w:r>
          </w:p>
        </w:tc>
      </w:tr>
      <w:tr w:rsidR="00F15CF0" w:rsidRPr="004C7C84" w:rsidTr="00CB7211">
        <w:tc>
          <w:tcPr>
            <w:tcW w:w="5813" w:type="dxa"/>
          </w:tcPr>
          <w:p w:rsidR="00F15CF0" w:rsidRPr="004C7C84" w:rsidRDefault="00F15CF0" w:rsidP="00D23277">
            <w:pPr>
              <w:rPr>
                <w:rFonts w:ascii="Comic Sans MS" w:hAnsi="Comic Sans MS"/>
                <w:b/>
                <w:sz w:val="20"/>
              </w:rPr>
            </w:pPr>
            <w:r w:rsidRPr="004C7C84">
              <w:rPr>
                <w:rFonts w:ascii="Comic Sans MS" w:hAnsi="Comic Sans MS"/>
                <w:b/>
                <w:sz w:val="20"/>
              </w:rPr>
              <w:t>Relationships between staff and pupils are good</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1</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4</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95</w:t>
            </w:r>
          </w:p>
        </w:tc>
      </w:tr>
      <w:tr w:rsidR="00F15CF0" w:rsidRPr="004C7C84" w:rsidTr="00CB7211">
        <w:tc>
          <w:tcPr>
            <w:tcW w:w="5813" w:type="dxa"/>
          </w:tcPr>
          <w:p w:rsidR="00F15CF0" w:rsidRPr="004C7C84" w:rsidRDefault="00F15CF0" w:rsidP="00D23277">
            <w:pPr>
              <w:rPr>
                <w:rFonts w:ascii="Comic Sans MS" w:hAnsi="Comic Sans MS"/>
                <w:b/>
                <w:sz w:val="20"/>
              </w:rPr>
            </w:pPr>
            <w:r w:rsidRPr="004C7C84">
              <w:rPr>
                <w:rFonts w:ascii="Comic Sans MS" w:hAnsi="Comic Sans MS"/>
                <w:b/>
                <w:sz w:val="20"/>
              </w:rPr>
              <w:t>The school offers pupils a safe and secure environment/atmosphere for learning</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0</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3</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97</w:t>
            </w:r>
          </w:p>
        </w:tc>
      </w:tr>
      <w:tr w:rsidR="00F15CF0" w:rsidRPr="004C7C84" w:rsidTr="00CB7211">
        <w:tc>
          <w:tcPr>
            <w:tcW w:w="5813" w:type="dxa"/>
          </w:tcPr>
          <w:p w:rsidR="00F15CF0" w:rsidRPr="004C7C84" w:rsidRDefault="00F15CF0" w:rsidP="00D23277">
            <w:pPr>
              <w:rPr>
                <w:rFonts w:ascii="Comic Sans MS" w:hAnsi="Comic Sans MS"/>
                <w:b/>
                <w:sz w:val="20"/>
              </w:rPr>
            </w:pPr>
            <w:r w:rsidRPr="004C7C84">
              <w:rPr>
                <w:rFonts w:ascii="Comic Sans MS" w:hAnsi="Comic Sans MS"/>
                <w:b/>
                <w:sz w:val="20"/>
              </w:rPr>
              <w:t>Behaviour is well managed in school</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1</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3</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96</w:t>
            </w:r>
          </w:p>
        </w:tc>
      </w:tr>
      <w:tr w:rsidR="00F15CF0" w:rsidRPr="004C7C84" w:rsidTr="00CB7211">
        <w:tc>
          <w:tcPr>
            <w:tcW w:w="5813" w:type="dxa"/>
          </w:tcPr>
          <w:p w:rsidR="00F15CF0" w:rsidRPr="004C7C84" w:rsidRDefault="00F15CF0" w:rsidP="00D23277">
            <w:pPr>
              <w:rPr>
                <w:rFonts w:ascii="Comic Sans MS" w:hAnsi="Comic Sans MS"/>
                <w:b/>
                <w:sz w:val="20"/>
              </w:rPr>
            </w:pPr>
            <w:r>
              <w:rPr>
                <w:rFonts w:ascii="Comic Sans MS" w:hAnsi="Comic Sans MS"/>
                <w:b/>
                <w:sz w:val="20"/>
              </w:rPr>
              <w:t>S</w:t>
            </w:r>
            <w:r w:rsidRPr="004C7C84">
              <w:rPr>
                <w:rFonts w:ascii="Comic Sans MS" w:hAnsi="Comic Sans MS"/>
                <w:b/>
                <w:sz w:val="20"/>
              </w:rPr>
              <w:t xml:space="preserve">chool rules are clear and appropriate </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1</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4</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95</w:t>
            </w:r>
          </w:p>
        </w:tc>
      </w:tr>
      <w:tr w:rsidR="00F15CF0" w:rsidRPr="004C7C84" w:rsidTr="00CB7211">
        <w:tc>
          <w:tcPr>
            <w:tcW w:w="5813" w:type="dxa"/>
          </w:tcPr>
          <w:p w:rsidR="00F15CF0" w:rsidRPr="004C7C84" w:rsidRDefault="00F15CF0" w:rsidP="00D23277">
            <w:pPr>
              <w:rPr>
                <w:rFonts w:ascii="Comic Sans MS" w:hAnsi="Comic Sans MS"/>
                <w:b/>
                <w:sz w:val="20"/>
              </w:rPr>
            </w:pPr>
            <w:r w:rsidRPr="004C7C84">
              <w:rPr>
                <w:rFonts w:ascii="Comic Sans MS" w:hAnsi="Comic Sans MS"/>
                <w:b/>
                <w:sz w:val="20"/>
              </w:rPr>
              <w:t>My child receives good support and guidance from the staff in school (pastoral)</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0</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3</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97</w:t>
            </w:r>
          </w:p>
        </w:tc>
      </w:tr>
      <w:tr w:rsidR="00F15CF0" w:rsidRPr="004C7C84" w:rsidTr="00CB7211">
        <w:tc>
          <w:tcPr>
            <w:tcW w:w="5813" w:type="dxa"/>
          </w:tcPr>
          <w:p w:rsidR="00F15CF0" w:rsidRPr="004C7C84" w:rsidRDefault="00F15CF0" w:rsidP="00D23277">
            <w:pPr>
              <w:rPr>
                <w:rFonts w:ascii="Comic Sans MS" w:hAnsi="Comic Sans MS"/>
                <w:sz w:val="20"/>
              </w:rPr>
            </w:pPr>
            <w:r w:rsidRPr="004C7C84">
              <w:rPr>
                <w:rFonts w:ascii="Comic Sans MS" w:hAnsi="Comic Sans MS"/>
                <w:sz w:val="20"/>
              </w:rPr>
              <w:t>The school regularly communicates with families in a range of ways</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0</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1</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99</w:t>
            </w:r>
          </w:p>
        </w:tc>
      </w:tr>
      <w:tr w:rsidR="00F15CF0" w:rsidRPr="004C7C84" w:rsidTr="00CB7211">
        <w:tc>
          <w:tcPr>
            <w:tcW w:w="5813" w:type="dxa"/>
          </w:tcPr>
          <w:p w:rsidR="00F15CF0" w:rsidRPr="004C7C84" w:rsidRDefault="00F15CF0" w:rsidP="00D23277">
            <w:pPr>
              <w:rPr>
                <w:rFonts w:ascii="Comic Sans MS" w:hAnsi="Comic Sans MS"/>
                <w:sz w:val="20"/>
              </w:rPr>
            </w:pPr>
            <w:r w:rsidRPr="004C7C84">
              <w:rPr>
                <w:rFonts w:ascii="Comic Sans MS" w:hAnsi="Comic Sans MS"/>
                <w:sz w:val="20"/>
              </w:rPr>
              <w:t>I have the opportunity to discuss my child’s progress with their teacher</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3</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6</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91</w:t>
            </w:r>
          </w:p>
        </w:tc>
      </w:tr>
      <w:tr w:rsidR="00F15CF0" w:rsidRPr="004C7C84" w:rsidTr="00CB7211">
        <w:tc>
          <w:tcPr>
            <w:tcW w:w="5813" w:type="dxa"/>
          </w:tcPr>
          <w:p w:rsidR="00F15CF0" w:rsidRPr="004C7C84" w:rsidRDefault="00F15CF0" w:rsidP="00D23277">
            <w:pPr>
              <w:rPr>
                <w:rFonts w:ascii="Comic Sans MS" w:hAnsi="Comic Sans MS"/>
                <w:sz w:val="20"/>
              </w:rPr>
            </w:pPr>
            <w:r w:rsidRPr="004C7C84">
              <w:rPr>
                <w:rFonts w:ascii="Comic Sans MS" w:hAnsi="Comic Sans MS"/>
                <w:sz w:val="20"/>
              </w:rPr>
              <w:t>My child receives regular, appropriate homework</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4</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8</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88</w:t>
            </w:r>
          </w:p>
        </w:tc>
      </w:tr>
      <w:tr w:rsidR="00F15CF0" w:rsidRPr="004C7C84" w:rsidTr="00CB7211">
        <w:tc>
          <w:tcPr>
            <w:tcW w:w="5813" w:type="dxa"/>
          </w:tcPr>
          <w:p w:rsidR="00F15CF0" w:rsidRPr="004C7C84" w:rsidRDefault="00F15CF0" w:rsidP="00D23277">
            <w:pPr>
              <w:rPr>
                <w:rFonts w:ascii="Comic Sans MS" w:hAnsi="Comic Sans MS"/>
                <w:sz w:val="20"/>
              </w:rPr>
            </w:pPr>
            <w:r w:rsidRPr="004C7C84">
              <w:rPr>
                <w:rFonts w:ascii="Comic Sans MS" w:hAnsi="Comic Sans MS"/>
                <w:sz w:val="20"/>
              </w:rPr>
              <w:t>The school has high expectations</w:t>
            </w:r>
            <w:r>
              <w:rPr>
                <w:rFonts w:ascii="Comic Sans MS" w:hAnsi="Comic Sans MS"/>
                <w:sz w:val="20"/>
              </w:rPr>
              <w:t xml:space="preserve"> of the children</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1</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2</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97</w:t>
            </w:r>
          </w:p>
        </w:tc>
      </w:tr>
      <w:tr w:rsidR="00F15CF0" w:rsidRPr="004C7C84" w:rsidTr="00CB7211">
        <w:tc>
          <w:tcPr>
            <w:tcW w:w="5813" w:type="dxa"/>
          </w:tcPr>
          <w:p w:rsidR="00F15CF0" w:rsidRPr="004C7C84" w:rsidRDefault="00F15CF0" w:rsidP="00D23277">
            <w:pPr>
              <w:rPr>
                <w:rFonts w:ascii="Comic Sans MS" w:hAnsi="Comic Sans MS"/>
                <w:sz w:val="20"/>
              </w:rPr>
            </w:pPr>
            <w:r w:rsidRPr="004C7C84">
              <w:rPr>
                <w:rFonts w:ascii="Comic Sans MS" w:hAnsi="Comic Sans MS"/>
                <w:sz w:val="20"/>
              </w:rPr>
              <w:t xml:space="preserve">I know how well my child is doing in school </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5</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10</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85</w:t>
            </w:r>
          </w:p>
        </w:tc>
      </w:tr>
      <w:tr w:rsidR="00F15CF0" w:rsidRPr="004C7C84" w:rsidTr="00CB7211">
        <w:tc>
          <w:tcPr>
            <w:tcW w:w="5813" w:type="dxa"/>
          </w:tcPr>
          <w:p w:rsidR="00F15CF0" w:rsidRPr="004C7C84" w:rsidRDefault="00F15CF0" w:rsidP="00D23277">
            <w:pPr>
              <w:rPr>
                <w:rFonts w:ascii="Comic Sans MS" w:hAnsi="Comic Sans MS"/>
                <w:sz w:val="20"/>
              </w:rPr>
            </w:pPr>
            <w:r w:rsidRPr="004C7C84">
              <w:rPr>
                <w:rFonts w:ascii="Comic Sans MS" w:hAnsi="Comic Sans MS"/>
                <w:sz w:val="20"/>
              </w:rPr>
              <w:t>I have had the opportunity to attend assemblies and share my child’s learning experience</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6</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8</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86</w:t>
            </w:r>
          </w:p>
        </w:tc>
      </w:tr>
      <w:tr w:rsidR="00F15CF0" w:rsidRPr="004C7C84" w:rsidTr="00CB7211">
        <w:tc>
          <w:tcPr>
            <w:tcW w:w="5813" w:type="dxa"/>
          </w:tcPr>
          <w:p w:rsidR="00F15CF0" w:rsidRPr="004C7C84" w:rsidRDefault="00F15CF0" w:rsidP="00D23277">
            <w:pPr>
              <w:rPr>
                <w:rFonts w:ascii="Comic Sans MS" w:hAnsi="Comic Sans MS"/>
                <w:sz w:val="20"/>
              </w:rPr>
            </w:pPr>
            <w:r w:rsidRPr="004C7C84">
              <w:rPr>
                <w:rFonts w:ascii="Comic Sans MS" w:hAnsi="Comic Sans MS"/>
                <w:sz w:val="20"/>
              </w:rPr>
              <w:t>My child has been on a school visit and had opportunities to take part in extra-curricular activities</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2</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14</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84</w:t>
            </w:r>
          </w:p>
        </w:tc>
      </w:tr>
      <w:tr w:rsidR="00F15CF0" w:rsidRPr="004C7C84" w:rsidTr="00CB7211">
        <w:tc>
          <w:tcPr>
            <w:tcW w:w="5813" w:type="dxa"/>
          </w:tcPr>
          <w:p w:rsidR="00F15CF0" w:rsidRPr="004C7C84" w:rsidRDefault="00F15CF0" w:rsidP="00D23277">
            <w:pPr>
              <w:rPr>
                <w:rFonts w:ascii="Comic Sans MS" w:hAnsi="Comic Sans MS"/>
                <w:sz w:val="20"/>
              </w:rPr>
            </w:pPr>
            <w:r w:rsidRPr="004C7C84">
              <w:rPr>
                <w:rFonts w:ascii="Comic Sans MS" w:hAnsi="Comic Sans MS"/>
                <w:sz w:val="20"/>
              </w:rPr>
              <w:t>Any concerns that are reported are dealt with swiftly and appropriately</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1</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6</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93</w:t>
            </w:r>
          </w:p>
        </w:tc>
      </w:tr>
      <w:tr w:rsidR="00F15CF0" w:rsidRPr="004C7C84" w:rsidTr="00CB7211">
        <w:tc>
          <w:tcPr>
            <w:tcW w:w="5813" w:type="dxa"/>
          </w:tcPr>
          <w:p w:rsidR="00F15CF0" w:rsidRPr="004C7C84" w:rsidRDefault="00F15CF0" w:rsidP="00D23277">
            <w:pPr>
              <w:rPr>
                <w:rFonts w:ascii="Comic Sans MS" w:hAnsi="Comic Sans MS"/>
                <w:sz w:val="20"/>
              </w:rPr>
            </w:pPr>
            <w:r w:rsidRPr="004C7C84">
              <w:rPr>
                <w:rFonts w:ascii="Comic Sans MS" w:hAnsi="Comic Sans MS"/>
                <w:sz w:val="20"/>
              </w:rPr>
              <w:t>The school is well led by the SLT</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0</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7</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93</w:t>
            </w:r>
          </w:p>
        </w:tc>
      </w:tr>
      <w:tr w:rsidR="00F15CF0" w:rsidRPr="004C7C84" w:rsidTr="00CB7211">
        <w:tc>
          <w:tcPr>
            <w:tcW w:w="5813" w:type="dxa"/>
          </w:tcPr>
          <w:p w:rsidR="00F15CF0" w:rsidRPr="004C7C84" w:rsidRDefault="00F15CF0" w:rsidP="00D23277">
            <w:pPr>
              <w:rPr>
                <w:rFonts w:ascii="Comic Sans MS" w:hAnsi="Comic Sans MS"/>
                <w:sz w:val="20"/>
              </w:rPr>
            </w:pPr>
            <w:r w:rsidRPr="004C7C84">
              <w:rPr>
                <w:rFonts w:ascii="Comic Sans MS" w:hAnsi="Comic Sans MS"/>
                <w:sz w:val="20"/>
              </w:rPr>
              <w:t xml:space="preserve">Leaders are visible and available to help when needed </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1</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8</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91</w:t>
            </w:r>
          </w:p>
        </w:tc>
      </w:tr>
      <w:tr w:rsidR="00F15CF0" w:rsidRPr="004C7C84" w:rsidTr="00CB7211">
        <w:tc>
          <w:tcPr>
            <w:tcW w:w="5813" w:type="dxa"/>
          </w:tcPr>
          <w:p w:rsidR="00F15CF0" w:rsidRPr="004C7C84" w:rsidRDefault="00F15CF0" w:rsidP="00D23277">
            <w:pPr>
              <w:rPr>
                <w:rFonts w:ascii="Comic Sans MS" w:hAnsi="Comic Sans MS"/>
                <w:sz w:val="20"/>
              </w:rPr>
            </w:pPr>
            <w:r w:rsidRPr="004C7C84">
              <w:rPr>
                <w:rFonts w:ascii="Comic Sans MS" w:hAnsi="Comic Sans MS"/>
                <w:sz w:val="20"/>
              </w:rPr>
              <w:t>The school is well led by Governors</w:t>
            </w:r>
          </w:p>
        </w:tc>
        <w:tc>
          <w:tcPr>
            <w:tcW w:w="1984"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1</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28</w:t>
            </w:r>
          </w:p>
        </w:tc>
        <w:tc>
          <w:tcPr>
            <w:tcW w:w="1843" w:type="dxa"/>
            <w:shd w:val="clear" w:color="auto" w:fill="auto"/>
          </w:tcPr>
          <w:p w:rsidR="00F15CF0" w:rsidRPr="004C7C84" w:rsidRDefault="0006281D" w:rsidP="00D23277">
            <w:pPr>
              <w:jc w:val="center"/>
              <w:rPr>
                <w:rFonts w:ascii="Comic Sans MS" w:hAnsi="Comic Sans MS"/>
                <w:sz w:val="20"/>
              </w:rPr>
            </w:pPr>
            <w:r>
              <w:rPr>
                <w:rFonts w:ascii="Comic Sans MS" w:hAnsi="Comic Sans MS"/>
                <w:sz w:val="20"/>
              </w:rPr>
              <w:t>71</w:t>
            </w:r>
          </w:p>
        </w:tc>
      </w:tr>
    </w:tbl>
    <w:p w:rsidR="00F15CF0" w:rsidRDefault="00F15CF0" w:rsidP="00EC0C74">
      <w:pPr>
        <w:pStyle w:val="NormalWeb"/>
        <w:rPr>
          <w:rFonts w:ascii="Arial" w:hAnsi="Arial" w:cs="Arial"/>
          <w:color w:val="424242"/>
          <w:sz w:val="20"/>
        </w:rPr>
      </w:pPr>
    </w:p>
    <w:p w:rsidR="00F15CF0" w:rsidRDefault="00F15CF0" w:rsidP="00EC0C74">
      <w:pPr>
        <w:pStyle w:val="NormalWeb"/>
        <w:rPr>
          <w:rFonts w:ascii="Arial" w:hAnsi="Arial" w:cs="Arial"/>
          <w:color w:val="424242"/>
          <w:sz w:val="20"/>
        </w:rPr>
      </w:pPr>
      <w:r>
        <w:rPr>
          <w:rFonts w:ascii="Arial" w:hAnsi="Arial" w:cs="Arial"/>
          <w:color w:val="424242"/>
          <w:sz w:val="20"/>
        </w:rPr>
        <w:t>Analysis- Strengths:</w:t>
      </w:r>
      <w:r w:rsidR="0006281D">
        <w:rPr>
          <w:rFonts w:ascii="Arial" w:hAnsi="Arial" w:cs="Arial"/>
          <w:color w:val="424242"/>
          <w:sz w:val="20"/>
        </w:rPr>
        <w:t xml:space="preserve"> All agree it is a consistently ‘good’ school, pupils are safe and taught well. Views of leadership are strong and all answers receive overwhelming positive responses.</w:t>
      </w:r>
    </w:p>
    <w:p w:rsidR="00F15CF0" w:rsidRDefault="00F15CF0" w:rsidP="00EC0C74">
      <w:pPr>
        <w:pStyle w:val="NormalWeb"/>
        <w:rPr>
          <w:rFonts w:ascii="Arial" w:hAnsi="Arial" w:cs="Arial"/>
          <w:color w:val="424242"/>
          <w:sz w:val="20"/>
        </w:rPr>
      </w:pPr>
      <w:r>
        <w:rPr>
          <w:rFonts w:ascii="Arial" w:hAnsi="Arial" w:cs="Arial"/>
          <w:color w:val="424242"/>
          <w:sz w:val="20"/>
        </w:rPr>
        <w:t>Analysis- Areas to Develop:</w:t>
      </w:r>
      <w:r w:rsidR="0006281D">
        <w:rPr>
          <w:rFonts w:ascii="Arial" w:hAnsi="Arial" w:cs="Arial"/>
          <w:color w:val="424242"/>
          <w:sz w:val="20"/>
        </w:rPr>
        <w:t xml:space="preserve"> Ensure that parents are secure in their knowledge of our ethos and that they receive feedback on the effective work that our Governors do. Continue to develop clubs and competitions. Develop additional opportunities for parents to receive feedback on their child’s progress and to attend assemblies/celebration events.</w:t>
      </w:r>
    </w:p>
    <w:p w:rsidR="00F15CF0" w:rsidRPr="00EC0C74" w:rsidRDefault="00F15CF0" w:rsidP="00EC0C74">
      <w:pPr>
        <w:pStyle w:val="NormalWeb"/>
        <w:rPr>
          <w:rFonts w:ascii="Arial" w:hAnsi="Arial" w:cs="Arial"/>
          <w:color w:val="424242"/>
          <w:sz w:val="20"/>
        </w:rPr>
      </w:pPr>
      <w:r>
        <w:rPr>
          <w:rFonts w:ascii="Arial" w:hAnsi="Arial" w:cs="Arial"/>
          <w:color w:val="424242"/>
          <w:sz w:val="20"/>
        </w:rPr>
        <w:t>General comments of note:</w:t>
      </w:r>
      <w:r w:rsidR="0006281D">
        <w:rPr>
          <w:rFonts w:ascii="Arial" w:hAnsi="Arial" w:cs="Arial"/>
          <w:color w:val="424242"/>
          <w:sz w:val="20"/>
        </w:rPr>
        <w:t xml:space="preserve"> Very positive feedback to communication and changes since September. Parents feel very happy that their voice is heard. Parents like the new dinner money/club systems. There are some suggestions to make this even better; like making sure all clubs are on the online payment system.</w:t>
      </w:r>
    </w:p>
    <w:sectPr w:rsidR="00F15CF0" w:rsidRPr="00EC0C74" w:rsidSect="0000392D">
      <w:footerReference w:type="default" r:id="rId10"/>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8CB" w:rsidRPr="009A6740" w:rsidRDefault="00FF18CB">
      <w:pPr>
        <w:rPr>
          <w:sz w:val="23"/>
          <w:szCs w:val="23"/>
        </w:rPr>
      </w:pPr>
      <w:r w:rsidRPr="009A6740">
        <w:rPr>
          <w:sz w:val="23"/>
          <w:szCs w:val="23"/>
        </w:rPr>
        <w:separator/>
      </w:r>
    </w:p>
  </w:endnote>
  <w:endnote w:type="continuationSeparator" w:id="0">
    <w:p w:rsidR="00FF18CB" w:rsidRPr="009A6740" w:rsidRDefault="00FF18CB">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8CB" w:rsidRPr="009A6740" w:rsidRDefault="00FF18CB">
      <w:pPr>
        <w:rPr>
          <w:sz w:val="23"/>
          <w:szCs w:val="23"/>
        </w:rPr>
      </w:pPr>
      <w:r w:rsidRPr="009A6740">
        <w:rPr>
          <w:sz w:val="23"/>
          <w:szCs w:val="23"/>
        </w:rPr>
        <w:separator/>
      </w:r>
    </w:p>
  </w:footnote>
  <w:footnote w:type="continuationSeparator" w:id="0">
    <w:p w:rsidR="00FF18CB" w:rsidRPr="009A6740" w:rsidRDefault="00FF18CB">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0"/>
  </w:num>
  <w:num w:numId="5">
    <w:abstractNumId w:val="13"/>
  </w:num>
  <w:num w:numId="6">
    <w:abstractNumId w:val="2"/>
  </w:num>
  <w:num w:numId="7">
    <w:abstractNumId w:val="11"/>
  </w:num>
  <w:num w:numId="8">
    <w:abstractNumId w:val="14"/>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05F00"/>
    <w:rsid w:val="00010F13"/>
    <w:rsid w:val="00012588"/>
    <w:rsid w:val="00015268"/>
    <w:rsid w:val="00016F0E"/>
    <w:rsid w:val="00022496"/>
    <w:rsid w:val="000224AC"/>
    <w:rsid w:val="00022725"/>
    <w:rsid w:val="000243AF"/>
    <w:rsid w:val="00027C40"/>
    <w:rsid w:val="00030EE3"/>
    <w:rsid w:val="00033ACE"/>
    <w:rsid w:val="00035750"/>
    <w:rsid w:val="0003599B"/>
    <w:rsid w:val="00036052"/>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094A"/>
    <w:rsid w:val="003E2570"/>
    <w:rsid w:val="003E2854"/>
    <w:rsid w:val="003E2B09"/>
    <w:rsid w:val="003E3CEE"/>
    <w:rsid w:val="003E70D0"/>
    <w:rsid w:val="003F0518"/>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3CEB"/>
    <w:rsid w:val="004D67B3"/>
    <w:rsid w:val="004E3ED1"/>
    <w:rsid w:val="004E4CDC"/>
    <w:rsid w:val="004E5014"/>
    <w:rsid w:val="004E6F1B"/>
    <w:rsid w:val="004F0090"/>
    <w:rsid w:val="005032FB"/>
    <w:rsid w:val="005033BA"/>
    <w:rsid w:val="00503AF2"/>
    <w:rsid w:val="005152FB"/>
    <w:rsid w:val="00520925"/>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5EE7"/>
    <w:rsid w:val="006074F5"/>
    <w:rsid w:val="00611038"/>
    <w:rsid w:val="0061150F"/>
    <w:rsid w:val="006133B8"/>
    <w:rsid w:val="0061369C"/>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0AC9"/>
    <w:rsid w:val="006811F5"/>
    <w:rsid w:val="006822E3"/>
    <w:rsid w:val="006828F0"/>
    <w:rsid w:val="00682B60"/>
    <w:rsid w:val="00695758"/>
    <w:rsid w:val="00696632"/>
    <w:rsid w:val="00696B11"/>
    <w:rsid w:val="00697055"/>
    <w:rsid w:val="006A3C31"/>
    <w:rsid w:val="006A408D"/>
    <w:rsid w:val="006A4CAC"/>
    <w:rsid w:val="006A574E"/>
    <w:rsid w:val="006A6854"/>
    <w:rsid w:val="006A7AFF"/>
    <w:rsid w:val="006B02DB"/>
    <w:rsid w:val="006C0A36"/>
    <w:rsid w:val="006C34BE"/>
    <w:rsid w:val="006C3D9B"/>
    <w:rsid w:val="006C626E"/>
    <w:rsid w:val="006D15D7"/>
    <w:rsid w:val="006D362C"/>
    <w:rsid w:val="006D3725"/>
    <w:rsid w:val="006E02D1"/>
    <w:rsid w:val="006E0703"/>
    <w:rsid w:val="006E2B7A"/>
    <w:rsid w:val="006E437D"/>
    <w:rsid w:val="006F33A1"/>
    <w:rsid w:val="006F4658"/>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2C3C"/>
    <w:rsid w:val="00A059E1"/>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493B"/>
    <w:rsid w:val="00A56AC9"/>
    <w:rsid w:val="00A56FCC"/>
    <w:rsid w:val="00A60C2D"/>
    <w:rsid w:val="00A620CE"/>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320D"/>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E775D"/>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33A9"/>
    <w:rsid w:val="00D642C9"/>
    <w:rsid w:val="00D66E8B"/>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50B5"/>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15CF0"/>
    <w:rsid w:val="00F166B6"/>
    <w:rsid w:val="00F20A15"/>
    <w:rsid w:val="00F20C37"/>
    <w:rsid w:val="00F234D8"/>
    <w:rsid w:val="00F2390A"/>
    <w:rsid w:val="00F307A6"/>
    <w:rsid w:val="00F312C5"/>
    <w:rsid w:val="00F31954"/>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2018-03-12T13:12:00Z</cp:lastPrinted>
  <dcterms:created xsi:type="dcterms:W3CDTF">2018-03-07T06:28:00Z</dcterms:created>
  <dcterms:modified xsi:type="dcterms:W3CDTF">2018-03-12T14:31:00Z</dcterms:modified>
</cp:coreProperties>
</file>