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-Bold"/>
          <w:b/>
          <w:bCs/>
          <w:color w:val="000000"/>
          <w:sz w:val="44"/>
          <w:szCs w:val="44"/>
        </w:rPr>
      </w:pPr>
      <w:r w:rsidRPr="009744D2">
        <w:rPr>
          <w:rFonts w:ascii="Comic Sans MS" w:hAnsi="Comic Sans MS" w:cs="Georgia-Bold"/>
          <w:b/>
          <w:bCs/>
          <w:color w:val="000000"/>
          <w:sz w:val="44"/>
          <w:szCs w:val="44"/>
        </w:rPr>
        <w:t>Useful Tips to Help with Spelling</w:t>
      </w:r>
      <w:r>
        <w:rPr>
          <w:rFonts w:ascii="Comic Sans MS" w:hAnsi="Comic Sans MS" w:cs="Georgia-Bold"/>
          <w:b/>
          <w:bCs/>
          <w:color w:val="000000"/>
          <w:sz w:val="44"/>
          <w:szCs w:val="44"/>
        </w:rPr>
        <w:t xml:space="preserve"> </w:t>
      </w:r>
    </w:p>
    <w:p w:rsidR="0015532D" w:rsidRPr="009744D2" w:rsidRDefault="0015532D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-Bold"/>
          <w:b/>
          <w:bCs/>
          <w:color w:val="000000"/>
          <w:sz w:val="44"/>
          <w:szCs w:val="44"/>
        </w:rPr>
      </w:pPr>
      <w:r>
        <w:rPr>
          <w:rFonts w:ascii="Comic Sans MS" w:hAnsi="Comic Sans MS" w:cs="Georgia-Bold"/>
          <w:b/>
          <w:bCs/>
          <w:color w:val="000000"/>
          <w:sz w:val="44"/>
          <w:szCs w:val="44"/>
        </w:rPr>
        <w:t>KS2 Classes 3</w:t>
      </w:r>
      <w:proofErr w:type="gramStart"/>
      <w:r>
        <w:rPr>
          <w:rFonts w:ascii="Comic Sans MS" w:hAnsi="Comic Sans MS" w:cs="Georgia-Bold"/>
          <w:b/>
          <w:bCs/>
          <w:color w:val="000000"/>
          <w:sz w:val="44"/>
          <w:szCs w:val="44"/>
        </w:rPr>
        <w:t>,4</w:t>
      </w:r>
      <w:proofErr w:type="gramEnd"/>
      <w:r>
        <w:rPr>
          <w:rFonts w:ascii="Comic Sans MS" w:hAnsi="Comic Sans MS" w:cs="Georgia-Bold"/>
          <w:b/>
          <w:bCs/>
          <w:color w:val="000000"/>
          <w:sz w:val="44"/>
          <w:szCs w:val="44"/>
        </w:rPr>
        <w:t xml:space="preserve"> 5 and 6</w:t>
      </w: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32"/>
          <w:szCs w:val="32"/>
        </w:rPr>
      </w:pP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>Spelling can be very difficult but there are many ways that can help children to improve.</w:t>
      </w:r>
    </w:p>
    <w:p w:rsidR="00846250" w:rsidRPr="009744D2" w:rsidRDefault="00846250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</w:p>
    <w:p w:rsidR="009744D2" w:rsidRP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>1. Encourage your child to check through their work carefully especially after finishing a sentence.</w:t>
      </w:r>
    </w:p>
    <w:p w:rsidR="009744D2" w:rsidRP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>2. If you check th</w:t>
      </w:r>
      <w:r w:rsidR="0015532D">
        <w:rPr>
          <w:rFonts w:ascii="Comic Sans MS" w:hAnsi="Comic Sans MS" w:cs="Georgia"/>
          <w:color w:val="333333"/>
          <w:sz w:val="24"/>
          <w:szCs w:val="24"/>
        </w:rPr>
        <w:t>eir work, circle the incorrect</w:t>
      </w:r>
      <w:r w:rsidRPr="009744D2">
        <w:rPr>
          <w:rFonts w:ascii="Comic Sans MS" w:hAnsi="Comic Sans MS" w:cs="Georgia"/>
          <w:color w:val="333333"/>
          <w:sz w:val="24"/>
          <w:szCs w:val="24"/>
        </w:rPr>
        <w:t xml:space="preserve"> spelling and let them self-correct.</w:t>
      </w:r>
    </w:p>
    <w:p w:rsidR="009744D2" w:rsidRP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 xml:space="preserve">3. Copy out the word and leave gaps for them to fill in the letters </w:t>
      </w:r>
      <w:proofErr w:type="spellStart"/>
      <w:r w:rsidRPr="009744D2">
        <w:rPr>
          <w:rFonts w:ascii="Comic Sans MS" w:hAnsi="Comic Sans MS" w:cs="Georgia"/>
          <w:color w:val="333333"/>
          <w:sz w:val="24"/>
          <w:szCs w:val="24"/>
        </w:rPr>
        <w:t>e.g.he_d</w:t>
      </w:r>
      <w:proofErr w:type="spellEnd"/>
      <w:r w:rsidRPr="009744D2">
        <w:rPr>
          <w:rFonts w:ascii="Comic Sans MS" w:hAnsi="Comic Sans MS" w:cs="Georgia"/>
          <w:color w:val="333333"/>
          <w:sz w:val="24"/>
          <w:szCs w:val="24"/>
        </w:rPr>
        <w:t>.</w:t>
      </w:r>
    </w:p>
    <w:p w:rsidR="009744D2" w:rsidRP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>4. If your child is unsure ask your child to write it out and question, ‘does it look right</w:t>
      </w:r>
      <w:r w:rsidR="003E0248">
        <w:rPr>
          <w:rFonts w:ascii="Comic Sans MS" w:hAnsi="Comic Sans MS" w:cs="Georgia"/>
          <w:color w:val="333333"/>
          <w:sz w:val="24"/>
          <w:szCs w:val="24"/>
        </w:rPr>
        <w:t>?</w:t>
      </w:r>
      <w:proofErr w:type="gramStart"/>
      <w:r w:rsidRPr="009744D2">
        <w:rPr>
          <w:rFonts w:ascii="Comic Sans MS" w:hAnsi="Comic Sans MS" w:cs="Georgia"/>
          <w:color w:val="333333"/>
          <w:sz w:val="24"/>
          <w:szCs w:val="24"/>
        </w:rPr>
        <w:t>’,</w:t>
      </w:r>
      <w:proofErr w:type="gramEnd"/>
      <w:r w:rsidRPr="009744D2">
        <w:rPr>
          <w:rFonts w:ascii="Comic Sans MS" w:hAnsi="Comic Sans MS" w:cs="Georgia"/>
          <w:color w:val="333333"/>
          <w:sz w:val="24"/>
          <w:szCs w:val="24"/>
        </w:rPr>
        <w:t xml:space="preserve"> seek other possibilities and then choose the best one.</w:t>
      </w:r>
    </w:p>
    <w:p w:rsidR="009744D2" w:rsidRP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>5. Encourage your child to split words into syllables or phonemes e.g. to/</w:t>
      </w:r>
      <w:proofErr w:type="spellStart"/>
      <w:r w:rsidRPr="009744D2">
        <w:rPr>
          <w:rFonts w:ascii="Comic Sans MS" w:hAnsi="Comic Sans MS" w:cs="Georgia"/>
          <w:color w:val="333333"/>
          <w:sz w:val="24"/>
          <w:szCs w:val="24"/>
        </w:rPr>
        <w:t>mor</w:t>
      </w:r>
      <w:proofErr w:type="spellEnd"/>
      <w:r w:rsidRPr="009744D2">
        <w:rPr>
          <w:rFonts w:ascii="Comic Sans MS" w:hAnsi="Comic Sans MS" w:cs="Georgia"/>
          <w:color w:val="333333"/>
          <w:sz w:val="24"/>
          <w:szCs w:val="24"/>
        </w:rPr>
        <w:t>/row. A phoneme is a sound segment of words or syllables.</w:t>
      </w:r>
    </w:p>
    <w:p w:rsidR="009744D2" w:rsidRPr="003E0248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744D2">
        <w:rPr>
          <w:rFonts w:ascii="Comic Sans MS" w:hAnsi="Comic Sans MS" w:cs="Georgia"/>
          <w:color w:val="333333"/>
          <w:sz w:val="24"/>
          <w:szCs w:val="24"/>
        </w:rPr>
        <w:t>6. Looking for words within words this is the compound word strategy and is very useful.</w:t>
      </w:r>
      <w:r w:rsidR="003E0248">
        <w:rPr>
          <w:rFonts w:ascii="Comic Sans MS" w:hAnsi="Comic Sans MS" w:cs="Georgia"/>
          <w:color w:val="333333"/>
          <w:sz w:val="24"/>
          <w:szCs w:val="24"/>
        </w:rPr>
        <w:t xml:space="preserve"> For example: Foot</w:t>
      </w:r>
      <w:r w:rsidR="003E0248" w:rsidRPr="003E0248">
        <w:rPr>
          <w:rFonts w:ascii="Comic Sans MS" w:hAnsi="Comic Sans MS" w:cs="Georgia"/>
          <w:b/>
          <w:color w:val="333333"/>
          <w:sz w:val="24"/>
          <w:szCs w:val="24"/>
        </w:rPr>
        <w:t>ball</w:t>
      </w:r>
      <w:r w:rsidR="003E0248">
        <w:rPr>
          <w:rFonts w:ascii="Comic Sans MS" w:hAnsi="Comic Sans MS" w:cs="Georgia"/>
          <w:b/>
          <w:color w:val="333333"/>
          <w:sz w:val="24"/>
          <w:szCs w:val="24"/>
        </w:rPr>
        <w:t xml:space="preserve">, </w:t>
      </w:r>
      <w:r w:rsidR="003E0248">
        <w:rPr>
          <w:rFonts w:ascii="Comic Sans MS" w:hAnsi="Comic Sans MS" w:cs="Georgia"/>
          <w:color w:val="333333"/>
          <w:sz w:val="24"/>
          <w:szCs w:val="24"/>
        </w:rPr>
        <w:t>be</w:t>
      </w:r>
      <w:r w:rsidR="003E0248" w:rsidRPr="003E0248">
        <w:rPr>
          <w:rFonts w:ascii="Comic Sans MS" w:hAnsi="Comic Sans MS" w:cs="Georgia"/>
          <w:b/>
          <w:color w:val="333333"/>
          <w:sz w:val="24"/>
          <w:szCs w:val="24"/>
        </w:rPr>
        <w:t>come</w:t>
      </w:r>
      <w:r w:rsidR="003E0248">
        <w:rPr>
          <w:rFonts w:ascii="Comic Sans MS" w:hAnsi="Comic Sans MS" w:cs="Georgia"/>
          <w:b/>
          <w:color w:val="333333"/>
          <w:sz w:val="24"/>
          <w:szCs w:val="24"/>
        </w:rPr>
        <w:t xml:space="preserve">, 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7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 Work with your child to reco</w:t>
      </w:r>
      <w:r w:rsidR="0015532D">
        <w:rPr>
          <w:rFonts w:ascii="Comic Sans MS" w:hAnsi="Comic Sans MS" w:cs="Georgia"/>
          <w:color w:val="333333"/>
          <w:sz w:val="24"/>
          <w:szCs w:val="24"/>
        </w:rPr>
        <w:t>gnise phonic families</w:t>
      </w:r>
      <w:r>
        <w:rPr>
          <w:rFonts w:ascii="Comic Sans MS" w:hAnsi="Comic Sans MS" w:cs="Georgia"/>
          <w:color w:val="333333"/>
          <w:sz w:val="24"/>
          <w:szCs w:val="24"/>
        </w:rPr>
        <w:t xml:space="preserve"> and the sounds they make</w:t>
      </w:r>
      <w:r w:rsidR="0015532D">
        <w:rPr>
          <w:rFonts w:ascii="Comic Sans MS" w:hAnsi="Comic Sans MS" w:cs="Georgia"/>
          <w:color w:val="333333"/>
          <w:sz w:val="24"/>
          <w:szCs w:val="24"/>
        </w:rPr>
        <w:t xml:space="preserve"> e.g. _</w:t>
      </w:r>
      <w:proofErr w:type="spellStart"/>
      <w:r w:rsidR="0015532D">
        <w:rPr>
          <w:rFonts w:ascii="Comic Sans MS" w:hAnsi="Comic Sans MS" w:cs="Georgia"/>
          <w:color w:val="333333"/>
          <w:sz w:val="24"/>
          <w:szCs w:val="24"/>
        </w:rPr>
        <w:t>igh</w:t>
      </w:r>
      <w:proofErr w:type="spellEnd"/>
      <w:r w:rsidR="0015532D">
        <w:rPr>
          <w:rFonts w:ascii="Comic Sans MS" w:hAnsi="Comic Sans MS" w:cs="Georgia"/>
          <w:color w:val="333333"/>
          <w:sz w:val="24"/>
          <w:szCs w:val="24"/>
        </w:rPr>
        <w:t>, _</w:t>
      </w:r>
      <w:proofErr w:type="spellStart"/>
      <w:r w:rsidR="0015532D">
        <w:rPr>
          <w:rFonts w:ascii="Comic Sans MS" w:hAnsi="Comic Sans MS" w:cs="Georgia"/>
          <w:color w:val="333333"/>
          <w:sz w:val="24"/>
          <w:szCs w:val="24"/>
        </w:rPr>
        <w:t>ou</w:t>
      </w:r>
      <w:proofErr w:type="spellEnd"/>
      <w:r w:rsidR="0015532D">
        <w:rPr>
          <w:rFonts w:ascii="Comic Sans MS" w:hAnsi="Comic Sans MS" w:cs="Georgia"/>
          <w:color w:val="333333"/>
          <w:sz w:val="24"/>
          <w:szCs w:val="24"/>
        </w:rPr>
        <w:t>_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</w:t>
      </w:r>
      <w:bookmarkStart w:id="0" w:name="_GoBack"/>
      <w:bookmarkEnd w:id="0"/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8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 Look out for changes in spelling when words turn into plurals e.g. baby- babies.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9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 xml:space="preserve">. Have some fun with your child’s </w:t>
      </w:r>
      <w:r w:rsidR="0015532D">
        <w:rPr>
          <w:rFonts w:ascii="Comic Sans MS" w:hAnsi="Comic Sans MS" w:cs="Georgia"/>
          <w:color w:val="333333"/>
          <w:sz w:val="24"/>
          <w:szCs w:val="24"/>
        </w:rPr>
        <w:t>spelling try and p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lay Scrabble, hangman, do word searches, anagrams and crosswords as much as possible.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10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 Encourage the use of a good spelling dictionary, e.g. Oxford– Spell it Yourself G.T Hawker.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11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 xml:space="preserve">. </w:t>
      </w:r>
      <w:proofErr w:type="gramStart"/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Be</w:t>
      </w:r>
      <w:proofErr w:type="gramEnd"/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 xml:space="preserve"> careful and aware of silent letters such as </w:t>
      </w:r>
      <w:r w:rsidR="009744D2" w:rsidRPr="0015532D">
        <w:rPr>
          <w:rFonts w:ascii="Comic Sans MS" w:hAnsi="Comic Sans MS" w:cs="Georgia"/>
          <w:color w:val="333333"/>
          <w:sz w:val="24"/>
          <w:szCs w:val="24"/>
          <w:u w:val="single"/>
        </w:rPr>
        <w:t>K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 xml:space="preserve">nee, </w:t>
      </w:r>
      <w:r w:rsidR="009744D2" w:rsidRPr="0015532D">
        <w:rPr>
          <w:rFonts w:ascii="Comic Sans MS" w:hAnsi="Comic Sans MS" w:cs="Georgia"/>
          <w:color w:val="333333"/>
          <w:sz w:val="24"/>
          <w:szCs w:val="24"/>
          <w:u w:val="single"/>
        </w:rPr>
        <w:t>W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rite.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12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 Encourage your child to keep a personal dictionary of all the difficult words they come across.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13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 At every opportunity use the Look, Cover, write Check Say Method, it really does work</w:t>
      </w:r>
    </w:p>
    <w:p w:rsidR="009744D2" w:rsidRPr="009744D2" w:rsidRDefault="003E0248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14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>. Keep your child reading everything they can; magazines of interest</w:t>
      </w:r>
      <w:r w:rsidR="00846250">
        <w:rPr>
          <w:rFonts w:ascii="Comic Sans MS" w:hAnsi="Comic Sans MS" w:cs="Georgia"/>
          <w:color w:val="333333"/>
          <w:sz w:val="24"/>
          <w:szCs w:val="24"/>
        </w:rPr>
        <w:t>,</w:t>
      </w:r>
      <w:r w:rsidR="009744D2" w:rsidRPr="009744D2">
        <w:rPr>
          <w:rFonts w:ascii="Comic Sans MS" w:hAnsi="Comic Sans MS" w:cs="Georgia"/>
          <w:color w:val="333333"/>
          <w:sz w:val="24"/>
          <w:szCs w:val="24"/>
        </w:rPr>
        <w:t xml:space="preserve"> books, cereal packets for competitions, children’s newspapers and absolutely anything ‘child worthy!’</w:t>
      </w: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</w:p>
    <w:p w:rsidR="009744D2" w:rsidRPr="00846250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0000FF"/>
          <w:sz w:val="24"/>
          <w:szCs w:val="24"/>
        </w:rPr>
      </w:pPr>
      <w:r w:rsidRPr="00846250">
        <w:rPr>
          <w:rFonts w:ascii="Comic Sans MS" w:hAnsi="Comic Sans MS" w:cs="Calibri-Bold"/>
          <w:b/>
          <w:bCs/>
          <w:color w:val="0000FF"/>
          <w:sz w:val="24"/>
          <w:szCs w:val="24"/>
        </w:rPr>
        <w:t>http://www.bbc.co.uk/bitesize/ks2/english/spelling_grammar/</w:t>
      </w:r>
    </w:p>
    <w:p w:rsidR="00F53471" w:rsidRPr="00846250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 w:rsidRPr="00846250">
        <w:rPr>
          <w:rFonts w:ascii="Comic Sans MS" w:hAnsi="Comic Sans MS" w:cs="Calibri-Bold"/>
          <w:b/>
          <w:bCs/>
          <w:color w:val="000000"/>
          <w:sz w:val="24"/>
          <w:szCs w:val="24"/>
        </w:rPr>
        <w:t xml:space="preserve">GREAT </w:t>
      </w:r>
      <w:r w:rsidR="0015532D" w:rsidRPr="00846250">
        <w:rPr>
          <w:rFonts w:ascii="Comic Sans MS" w:hAnsi="Comic Sans MS" w:cs="Calibri-Bold"/>
          <w:b/>
          <w:bCs/>
          <w:color w:val="000000"/>
          <w:sz w:val="24"/>
          <w:szCs w:val="24"/>
        </w:rPr>
        <w:t>FOR KS2</w:t>
      </w:r>
      <w:r w:rsidR="003E0248">
        <w:rPr>
          <w:rFonts w:ascii="Comic Sans MS" w:hAnsi="Comic Sans MS" w:cs="Calibri-Bold"/>
          <w:b/>
          <w:bCs/>
          <w:color w:val="000000"/>
          <w:sz w:val="24"/>
          <w:szCs w:val="24"/>
        </w:rPr>
        <w:t xml:space="preserve"> PRACTIC</w:t>
      </w:r>
      <w:r w:rsidRPr="00846250">
        <w:rPr>
          <w:rFonts w:ascii="Comic Sans MS" w:hAnsi="Comic Sans MS" w:cs="Calibri-Bold"/>
          <w:b/>
          <w:bCs/>
          <w:color w:val="000000"/>
          <w:sz w:val="24"/>
          <w:szCs w:val="24"/>
        </w:rPr>
        <w:t>E</w:t>
      </w:r>
    </w:p>
    <w:sectPr w:rsidR="00F53471" w:rsidRPr="0084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D2"/>
    <w:rsid w:val="0015532D"/>
    <w:rsid w:val="003E0248"/>
    <w:rsid w:val="00846250"/>
    <w:rsid w:val="009744D2"/>
    <w:rsid w:val="00D21531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ABF7-B8E9-43EF-98F2-BE59B4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Gareth Wood</cp:lastModifiedBy>
  <cp:revision>6</cp:revision>
  <cp:lastPrinted>2016-10-04T07:34:00Z</cp:lastPrinted>
  <dcterms:created xsi:type="dcterms:W3CDTF">2016-10-03T16:18:00Z</dcterms:created>
  <dcterms:modified xsi:type="dcterms:W3CDTF">2016-10-10T13:28:00Z</dcterms:modified>
</cp:coreProperties>
</file>