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9201D3" w:rsidRDefault="009201D3">
      <w:bookmarkStart w:id="0" w:name="_GoBack"/>
      <w:bookmarkEnd w:id="0"/>
    </w:p>
    <w:p w:rsidR="009201D3" w:rsidRDefault="00F2246B">
      <w:pPr>
        <w:jc w:val="right"/>
      </w:pPr>
      <w:r>
        <w:rPr>
          <w:noProof/>
        </w:rPr>
        <w:drawing>
          <wp:anchor distT="0" distB="0" distL="114300" distR="114300" simplePos="0" relativeHeight="251664384" behindDoc="1" locked="0" layoutInCell="1" allowOverlap="1" wp14:anchorId="6E84DD04" wp14:editId="7A1FCD73">
            <wp:simplePos x="0" y="0"/>
            <wp:positionH relativeFrom="margin">
              <wp:posOffset>-466725</wp:posOffset>
            </wp:positionH>
            <wp:positionV relativeFrom="paragraph">
              <wp:posOffset>292735</wp:posOffset>
            </wp:positionV>
            <wp:extent cx="2384425" cy="1314450"/>
            <wp:effectExtent l="0" t="0" r="0" b="0"/>
            <wp:wrapTight wrapText="bothSides">
              <wp:wrapPolygon edited="0">
                <wp:start x="0" y="0"/>
                <wp:lineTo x="0" y="21287"/>
                <wp:lineTo x="21399" y="21287"/>
                <wp:lineTo x="2139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ildline.png"/>
                    <pic:cNvPicPr/>
                  </pic:nvPicPr>
                  <pic:blipFill>
                    <a:blip r:embed="rId5">
                      <a:extLst>
                        <a:ext uri="{28A0092B-C50C-407E-A947-70E740481C1C}">
                          <a14:useLocalDpi xmlns:a14="http://schemas.microsoft.com/office/drawing/2010/main" val="0"/>
                        </a:ext>
                      </a:extLst>
                    </a:blip>
                    <a:stretch>
                      <a:fillRect/>
                    </a:stretch>
                  </pic:blipFill>
                  <pic:spPr>
                    <a:xfrm>
                      <a:off x="0" y="0"/>
                      <a:ext cx="2384425" cy="1314450"/>
                    </a:xfrm>
                    <a:prstGeom prst="rect">
                      <a:avLst/>
                    </a:prstGeom>
                  </pic:spPr>
                </pic:pic>
              </a:graphicData>
            </a:graphic>
          </wp:anchor>
        </w:drawing>
      </w:r>
      <w:r>
        <w:rPr>
          <w:noProof/>
        </w:rPr>
        <w:drawing>
          <wp:anchor distT="0" distB="0" distL="114300" distR="114300" simplePos="0" relativeHeight="251668480" behindDoc="1" locked="0" layoutInCell="1" allowOverlap="1" wp14:anchorId="08906318" wp14:editId="26363ACE">
            <wp:simplePos x="0" y="0"/>
            <wp:positionH relativeFrom="column">
              <wp:posOffset>4352925</wp:posOffset>
            </wp:positionH>
            <wp:positionV relativeFrom="paragraph">
              <wp:posOffset>235585</wp:posOffset>
            </wp:positionV>
            <wp:extent cx="1781175" cy="1370316"/>
            <wp:effectExtent l="0" t="0" r="0" b="1905"/>
            <wp:wrapTight wrapText="bothSides">
              <wp:wrapPolygon edited="0">
                <wp:start x="0" y="0"/>
                <wp:lineTo x="0" y="21330"/>
                <wp:lineTo x="21253" y="21330"/>
                <wp:lineTo x="2125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ART-web.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1175" cy="1370316"/>
                    </a:xfrm>
                    <a:prstGeom prst="rect">
                      <a:avLst/>
                    </a:prstGeom>
                  </pic:spPr>
                </pic:pic>
              </a:graphicData>
            </a:graphic>
          </wp:anchor>
        </w:drawing>
      </w:r>
      <w:r>
        <w:rPr>
          <w:noProof/>
        </w:rPr>
        <w:drawing>
          <wp:anchor distT="0" distB="0" distL="114300" distR="114300" simplePos="0" relativeHeight="251666432" behindDoc="1" locked="0" layoutInCell="1" allowOverlap="1" wp14:anchorId="2CFE1F5F" wp14:editId="2C064652">
            <wp:simplePos x="0" y="0"/>
            <wp:positionH relativeFrom="margin">
              <wp:posOffset>2066925</wp:posOffset>
            </wp:positionH>
            <wp:positionV relativeFrom="paragraph">
              <wp:posOffset>3175</wp:posOffset>
            </wp:positionV>
            <wp:extent cx="2000250" cy="1412875"/>
            <wp:effectExtent l="0" t="0" r="0" b="0"/>
            <wp:wrapTight wrapText="bothSides">
              <wp:wrapPolygon edited="0">
                <wp:start x="0" y="0"/>
                <wp:lineTo x="0" y="21260"/>
                <wp:lineTo x="21394" y="21260"/>
                <wp:lineTo x="2139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ringvale Ima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00250" cy="1412875"/>
                    </a:xfrm>
                    <a:prstGeom prst="rect">
                      <a:avLst/>
                    </a:prstGeom>
                  </pic:spPr>
                </pic:pic>
              </a:graphicData>
            </a:graphic>
            <wp14:sizeRelH relativeFrom="margin">
              <wp14:pctWidth>0</wp14:pctWidth>
            </wp14:sizeRelH>
            <wp14:sizeRelV relativeFrom="margin">
              <wp14:pctHeight>0</wp14:pctHeight>
            </wp14:sizeRelV>
          </wp:anchor>
        </w:drawing>
      </w:r>
    </w:p>
    <w:p w:rsidR="009201D3" w:rsidRDefault="009201D3"/>
    <w:p w:rsidR="00F2246B" w:rsidRDefault="00F2246B"/>
    <w:tbl>
      <w:tblPr>
        <w:tblStyle w:val="a"/>
        <w:tblW w:w="8955" w:type="dxa"/>
        <w:tblInd w:w="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55"/>
        <w:gridCol w:w="4500"/>
      </w:tblGrid>
      <w:tr w:rsidR="009201D3">
        <w:trPr>
          <w:trHeight w:val="420"/>
        </w:trPr>
        <w:tc>
          <w:tcPr>
            <w:tcW w:w="8955" w:type="dxa"/>
            <w:gridSpan w:val="2"/>
            <w:shd w:val="clear" w:color="auto" w:fill="666666"/>
            <w:tcMar>
              <w:top w:w="100" w:type="dxa"/>
              <w:left w:w="100" w:type="dxa"/>
              <w:bottom w:w="100" w:type="dxa"/>
              <w:right w:w="100" w:type="dxa"/>
            </w:tcMar>
          </w:tcPr>
          <w:p w:rsidR="009201D3" w:rsidRDefault="00113850">
            <w:pPr>
              <w:widowControl w:val="0"/>
              <w:pBdr>
                <w:top w:val="nil"/>
                <w:left w:val="nil"/>
                <w:bottom w:val="nil"/>
                <w:right w:val="nil"/>
                <w:between w:val="nil"/>
              </w:pBdr>
              <w:spacing w:line="240" w:lineRule="auto"/>
              <w:jc w:val="center"/>
              <w:rPr>
                <w:b/>
                <w:color w:val="FFFFFF"/>
              </w:rPr>
            </w:pPr>
            <w:r>
              <w:rPr>
                <w:b/>
                <w:color w:val="FFFFFF"/>
              </w:rPr>
              <w:t>Learning Project WEEK 6: Food</w:t>
            </w:r>
          </w:p>
        </w:tc>
      </w:tr>
      <w:tr w:rsidR="009201D3">
        <w:trPr>
          <w:trHeight w:val="420"/>
        </w:trPr>
        <w:tc>
          <w:tcPr>
            <w:tcW w:w="8955" w:type="dxa"/>
            <w:gridSpan w:val="2"/>
            <w:shd w:val="clear" w:color="auto" w:fill="auto"/>
            <w:tcMar>
              <w:top w:w="100" w:type="dxa"/>
              <w:left w:w="100" w:type="dxa"/>
              <w:bottom w:w="100" w:type="dxa"/>
              <w:right w:w="100" w:type="dxa"/>
            </w:tcMar>
          </w:tcPr>
          <w:p w:rsidR="009201D3" w:rsidRDefault="00113850">
            <w:pPr>
              <w:widowControl w:val="0"/>
              <w:pBdr>
                <w:top w:val="nil"/>
                <w:left w:val="nil"/>
                <w:bottom w:val="nil"/>
                <w:right w:val="nil"/>
                <w:between w:val="nil"/>
              </w:pBdr>
              <w:spacing w:line="240" w:lineRule="auto"/>
              <w:jc w:val="center"/>
            </w:pPr>
            <w:r>
              <w:rPr>
                <w:b/>
              </w:rPr>
              <w:t xml:space="preserve">Age Range: </w:t>
            </w:r>
            <w:r>
              <w:t>KS1</w:t>
            </w:r>
          </w:p>
        </w:tc>
      </w:tr>
      <w:tr w:rsidR="009201D3">
        <w:tc>
          <w:tcPr>
            <w:tcW w:w="4455" w:type="dxa"/>
            <w:shd w:val="clear" w:color="auto" w:fill="999999"/>
            <w:tcMar>
              <w:top w:w="100" w:type="dxa"/>
              <w:left w:w="100" w:type="dxa"/>
              <w:bottom w:w="100" w:type="dxa"/>
              <w:right w:w="100" w:type="dxa"/>
            </w:tcMar>
          </w:tcPr>
          <w:p w:rsidR="009201D3" w:rsidRDefault="00113850">
            <w:pPr>
              <w:widowControl w:val="0"/>
              <w:spacing w:line="240" w:lineRule="auto"/>
              <w:jc w:val="center"/>
              <w:rPr>
                <w:b/>
              </w:rPr>
            </w:pPr>
            <w:r>
              <w:rPr>
                <w:b/>
                <w:sz w:val="20"/>
                <w:szCs w:val="20"/>
              </w:rPr>
              <w:t>Weekly Maths Tasks (Aim to do 1 per day)</w:t>
            </w:r>
          </w:p>
        </w:tc>
        <w:tc>
          <w:tcPr>
            <w:tcW w:w="4500" w:type="dxa"/>
            <w:shd w:val="clear" w:color="auto" w:fill="999999"/>
            <w:tcMar>
              <w:top w:w="100" w:type="dxa"/>
              <w:left w:w="100" w:type="dxa"/>
              <w:bottom w:w="100" w:type="dxa"/>
              <w:right w:w="100" w:type="dxa"/>
            </w:tcMar>
          </w:tcPr>
          <w:p w:rsidR="009201D3" w:rsidRDefault="00113850">
            <w:pPr>
              <w:widowControl w:val="0"/>
              <w:spacing w:line="240" w:lineRule="auto"/>
              <w:jc w:val="center"/>
              <w:rPr>
                <w:b/>
              </w:rPr>
            </w:pPr>
            <w:r>
              <w:rPr>
                <w:b/>
                <w:sz w:val="20"/>
                <w:szCs w:val="20"/>
              </w:rPr>
              <w:t>Weekly Reading Tasks (Aim to do 1 per day)</w:t>
            </w:r>
          </w:p>
        </w:tc>
      </w:tr>
      <w:tr w:rsidR="009201D3">
        <w:tc>
          <w:tcPr>
            <w:tcW w:w="4455" w:type="dxa"/>
            <w:shd w:val="clear" w:color="auto" w:fill="auto"/>
            <w:tcMar>
              <w:top w:w="100" w:type="dxa"/>
              <w:left w:w="100" w:type="dxa"/>
              <w:bottom w:w="100" w:type="dxa"/>
              <w:right w:w="100" w:type="dxa"/>
            </w:tcMar>
          </w:tcPr>
          <w:p w:rsidR="009201D3" w:rsidRDefault="00113850">
            <w:pPr>
              <w:widowControl w:val="0"/>
              <w:numPr>
                <w:ilvl w:val="0"/>
                <w:numId w:val="1"/>
              </w:numPr>
              <w:pBdr>
                <w:top w:val="nil"/>
                <w:left w:val="nil"/>
                <w:bottom w:val="nil"/>
                <w:right w:val="nil"/>
                <w:between w:val="nil"/>
              </w:pBdr>
              <w:spacing w:line="240" w:lineRule="auto"/>
              <w:rPr>
                <w:sz w:val="20"/>
                <w:szCs w:val="20"/>
              </w:rPr>
            </w:pPr>
            <w:r>
              <w:rPr>
                <w:sz w:val="20"/>
                <w:szCs w:val="20"/>
              </w:rPr>
              <w:t xml:space="preserve">Working on </w:t>
            </w:r>
            <w:r w:rsidR="00647DD7">
              <w:rPr>
                <w:sz w:val="20"/>
                <w:szCs w:val="20"/>
              </w:rPr>
              <w:t xml:space="preserve">TT </w:t>
            </w:r>
            <w:proofErr w:type="spellStart"/>
            <w:r w:rsidR="00647DD7">
              <w:rPr>
                <w:sz w:val="20"/>
                <w:szCs w:val="20"/>
              </w:rPr>
              <w:t>Rockstars</w:t>
            </w:r>
            <w:proofErr w:type="spellEnd"/>
            <w:r w:rsidR="00647DD7">
              <w:rPr>
                <w:sz w:val="20"/>
                <w:szCs w:val="20"/>
              </w:rPr>
              <w:t xml:space="preserve"> or </w:t>
            </w:r>
            <w:proofErr w:type="spellStart"/>
            <w:r w:rsidR="00647DD7" w:rsidRPr="00647DD7">
              <w:rPr>
                <w:sz w:val="20"/>
                <w:szCs w:val="20"/>
              </w:rPr>
              <w:t>Numbots</w:t>
            </w:r>
            <w:proofErr w:type="spellEnd"/>
            <w:r w:rsidR="00647DD7">
              <w:rPr>
                <w:color w:val="1155CC"/>
                <w:sz w:val="20"/>
                <w:szCs w:val="20"/>
                <w:u w:val="single"/>
              </w:rPr>
              <w:t xml:space="preserve"> </w:t>
            </w:r>
            <w:r>
              <w:rPr>
                <w:sz w:val="20"/>
                <w:szCs w:val="20"/>
              </w:rPr>
              <w:t>- your child will have an</w:t>
            </w:r>
            <w:r w:rsidR="00647DD7">
              <w:rPr>
                <w:sz w:val="20"/>
                <w:szCs w:val="20"/>
              </w:rPr>
              <w:t xml:space="preserve"> individual login to access these</w:t>
            </w:r>
            <w:r>
              <w:rPr>
                <w:sz w:val="20"/>
                <w:szCs w:val="20"/>
              </w:rPr>
              <w:t>.</w:t>
            </w:r>
          </w:p>
          <w:p w:rsidR="009201D3" w:rsidRDefault="009201D3">
            <w:pPr>
              <w:widowControl w:val="0"/>
              <w:pBdr>
                <w:top w:val="nil"/>
                <w:left w:val="nil"/>
                <w:bottom w:val="nil"/>
                <w:right w:val="nil"/>
                <w:between w:val="nil"/>
              </w:pBdr>
              <w:spacing w:line="240" w:lineRule="auto"/>
              <w:rPr>
                <w:sz w:val="20"/>
                <w:szCs w:val="20"/>
              </w:rPr>
            </w:pPr>
          </w:p>
          <w:p w:rsidR="009201D3" w:rsidRDefault="00113850">
            <w:pPr>
              <w:widowControl w:val="0"/>
              <w:numPr>
                <w:ilvl w:val="0"/>
                <w:numId w:val="1"/>
              </w:numPr>
              <w:pBdr>
                <w:top w:val="nil"/>
                <w:left w:val="nil"/>
                <w:bottom w:val="nil"/>
                <w:right w:val="nil"/>
                <w:between w:val="nil"/>
              </w:pBdr>
              <w:spacing w:line="240" w:lineRule="auto"/>
              <w:rPr>
                <w:sz w:val="20"/>
                <w:szCs w:val="20"/>
              </w:rPr>
            </w:pPr>
            <w:r>
              <w:rPr>
                <w:sz w:val="20"/>
                <w:szCs w:val="20"/>
              </w:rPr>
              <w:t xml:space="preserve">Play on </w:t>
            </w:r>
            <w:hyperlink r:id="rId8">
              <w:r>
                <w:rPr>
                  <w:color w:val="1155CC"/>
                  <w:sz w:val="20"/>
                  <w:szCs w:val="20"/>
                  <w:u w:val="single"/>
                </w:rPr>
                <w:t>Hit the Button</w:t>
              </w:r>
            </w:hyperlink>
            <w:r w:rsidR="00080E4A">
              <w:rPr>
                <w:sz w:val="20"/>
                <w:szCs w:val="20"/>
              </w:rPr>
              <w:t xml:space="preserve"> </w:t>
            </w:r>
            <w:r w:rsidR="00647DD7">
              <w:rPr>
                <w:sz w:val="20"/>
                <w:szCs w:val="20"/>
              </w:rPr>
              <w:t>- number</w:t>
            </w:r>
            <w:r w:rsidR="00080E4A">
              <w:rPr>
                <w:sz w:val="20"/>
                <w:szCs w:val="20"/>
              </w:rPr>
              <w:t xml:space="preserve"> bonds, halves. Year 2 can also try </w:t>
            </w:r>
            <w:r>
              <w:rPr>
                <w:sz w:val="20"/>
                <w:szCs w:val="20"/>
              </w:rPr>
              <w:t xml:space="preserve">doubles and times tables. </w:t>
            </w:r>
          </w:p>
          <w:p w:rsidR="00647DD7" w:rsidRDefault="00647DD7" w:rsidP="00647DD7">
            <w:pPr>
              <w:pStyle w:val="ListParagraph"/>
              <w:rPr>
                <w:sz w:val="20"/>
                <w:szCs w:val="20"/>
              </w:rPr>
            </w:pPr>
          </w:p>
          <w:p w:rsidR="00647DD7" w:rsidRDefault="00647DD7">
            <w:pPr>
              <w:widowControl w:val="0"/>
              <w:numPr>
                <w:ilvl w:val="0"/>
                <w:numId w:val="1"/>
              </w:numPr>
              <w:pBdr>
                <w:top w:val="nil"/>
                <w:left w:val="nil"/>
                <w:bottom w:val="nil"/>
                <w:right w:val="nil"/>
                <w:between w:val="nil"/>
              </w:pBdr>
              <w:spacing w:line="240" w:lineRule="auto"/>
              <w:rPr>
                <w:sz w:val="20"/>
                <w:szCs w:val="20"/>
              </w:rPr>
            </w:pPr>
            <w:r>
              <w:rPr>
                <w:sz w:val="20"/>
                <w:szCs w:val="20"/>
              </w:rPr>
              <w:t xml:space="preserve">Play the game </w:t>
            </w:r>
            <w:hyperlink r:id="rId9">
              <w:r>
                <w:rPr>
                  <w:color w:val="1155CC"/>
                  <w:sz w:val="20"/>
                  <w:szCs w:val="20"/>
                  <w:u w:val="single"/>
                </w:rPr>
                <w:t>Bingo</w:t>
              </w:r>
            </w:hyperlink>
            <w:r>
              <w:rPr>
                <w:sz w:val="20"/>
                <w:szCs w:val="20"/>
              </w:rPr>
              <w:t xml:space="preserve"> - select the addition or subtraction questions</w:t>
            </w:r>
          </w:p>
          <w:p w:rsidR="009201D3" w:rsidRDefault="009201D3">
            <w:pPr>
              <w:widowControl w:val="0"/>
              <w:pBdr>
                <w:top w:val="nil"/>
                <w:left w:val="nil"/>
                <w:bottom w:val="nil"/>
                <w:right w:val="nil"/>
                <w:between w:val="nil"/>
              </w:pBdr>
              <w:spacing w:line="240" w:lineRule="auto"/>
              <w:ind w:left="720"/>
              <w:rPr>
                <w:sz w:val="20"/>
                <w:szCs w:val="20"/>
              </w:rPr>
            </w:pPr>
          </w:p>
          <w:p w:rsidR="009201D3" w:rsidRDefault="00113850">
            <w:pPr>
              <w:widowControl w:val="0"/>
              <w:numPr>
                <w:ilvl w:val="0"/>
                <w:numId w:val="1"/>
              </w:numPr>
              <w:pBdr>
                <w:top w:val="nil"/>
                <w:left w:val="nil"/>
                <w:bottom w:val="nil"/>
                <w:right w:val="nil"/>
                <w:between w:val="nil"/>
              </w:pBdr>
              <w:spacing w:line="240" w:lineRule="auto"/>
              <w:rPr>
                <w:sz w:val="20"/>
                <w:szCs w:val="20"/>
              </w:rPr>
            </w:pPr>
            <w:r>
              <w:rPr>
                <w:sz w:val="20"/>
                <w:szCs w:val="20"/>
              </w:rPr>
              <w:t xml:space="preserve">Look in the cupboards and the fridge. Sort some of the foods you can find into different groups. Which food group has the most or least amount of items? Which item of food is the lightest or heaviest? Why might this be? </w:t>
            </w:r>
          </w:p>
          <w:p w:rsidR="009201D3" w:rsidRDefault="009201D3">
            <w:pPr>
              <w:widowControl w:val="0"/>
              <w:pBdr>
                <w:top w:val="nil"/>
                <w:left w:val="nil"/>
                <w:bottom w:val="nil"/>
                <w:right w:val="nil"/>
                <w:between w:val="nil"/>
              </w:pBdr>
              <w:spacing w:line="240" w:lineRule="auto"/>
              <w:ind w:left="720"/>
              <w:rPr>
                <w:sz w:val="20"/>
                <w:szCs w:val="20"/>
              </w:rPr>
            </w:pPr>
          </w:p>
          <w:p w:rsidR="009201D3" w:rsidRDefault="00113850">
            <w:pPr>
              <w:widowControl w:val="0"/>
              <w:numPr>
                <w:ilvl w:val="0"/>
                <w:numId w:val="1"/>
              </w:numPr>
              <w:spacing w:line="240" w:lineRule="auto"/>
              <w:rPr>
                <w:sz w:val="20"/>
                <w:szCs w:val="20"/>
              </w:rPr>
            </w:pPr>
            <w:r>
              <w:rPr>
                <w:sz w:val="20"/>
                <w:szCs w:val="20"/>
              </w:rPr>
              <w:t xml:space="preserve">Play the game </w:t>
            </w:r>
            <w:hyperlink r:id="rId10">
              <w:r>
                <w:rPr>
                  <w:color w:val="1155CC"/>
                  <w:sz w:val="20"/>
                  <w:szCs w:val="20"/>
                  <w:u w:val="single"/>
                </w:rPr>
                <w:t>Fruit Fall</w:t>
              </w:r>
            </w:hyperlink>
            <w:r>
              <w:rPr>
                <w:sz w:val="20"/>
                <w:szCs w:val="20"/>
              </w:rPr>
              <w:t xml:space="preserve"> - answer the data handling questions based on how many pieces of fruit you catch.  </w:t>
            </w:r>
          </w:p>
          <w:p w:rsidR="009201D3" w:rsidRDefault="009201D3">
            <w:pPr>
              <w:widowControl w:val="0"/>
              <w:spacing w:line="240" w:lineRule="auto"/>
              <w:ind w:left="720"/>
              <w:rPr>
                <w:sz w:val="20"/>
                <w:szCs w:val="20"/>
              </w:rPr>
            </w:pPr>
          </w:p>
          <w:p w:rsidR="009201D3" w:rsidRDefault="00113850">
            <w:pPr>
              <w:widowControl w:val="0"/>
              <w:numPr>
                <w:ilvl w:val="0"/>
                <w:numId w:val="1"/>
              </w:numPr>
              <w:spacing w:line="240" w:lineRule="auto"/>
              <w:rPr>
                <w:sz w:val="20"/>
                <w:szCs w:val="20"/>
              </w:rPr>
            </w:pPr>
            <w:r>
              <w:rPr>
                <w:sz w:val="20"/>
                <w:szCs w:val="20"/>
              </w:rPr>
              <w:t xml:space="preserve">Choose and draw a 2D shape of your choice. List how many sides, vertices and lines of symmetry it has. </w:t>
            </w:r>
          </w:p>
          <w:p w:rsidR="009D3BDC" w:rsidRDefault="009D3BDC" w:rsidP="009D3BDC">
            <w:pPr>
              <w:pStyle w:val="ListParagraph"/>
              <w:rPr>
                <w:sz w:val="20"/>
                <w:szCs w:val="20"/>
              </w:rPr>
            </w:pPr>
          </w:p>
          <w:p w:rsidR="009D3BDC" w:rsidRDefault="009D3BDC" w:rsidP="00B95904">
            <w:pPr>
              <w:widowControl w:val="0"/>
              <w:spacing w:line="240" w:lineRule="auto"/>
              <w:ind w:left="720"/>
              <w:rPr>
                <w:sz w:val="20"/>
                <w:szCs w:val="20"/>
              </w:rPr>
            </w:pPr>
          </w:p>
        </w:tc>
        <w:tc>
          <w:tcPr>
            <w:tcW w:w="4500" w:type="dxa"/>
            <w:shd w:val="clear" w:color="auto" w:fill="auto"/>
            <w:tcMar>
              <w:top w:w="100" w:type="dxa"/>
              <w:left w:w="100" w:type="dxa"/>
              <w:bottom w:w="100" w:type="dxa"/>
              <w:right w:w="100" w:type="dxa"/>
            </w:tcMar>
          </w:tcPr>
          <w:p w:rsidR="009201D3" w:rsidRDefault="00113850">
            <w:pPr>
              <w:widowControl w:val="0"/>
              <w:numPr>
                <w:ilvl w:val="0"/>
                <w:numId w:val="4"/>
              </w:numPr>
              <w:spacing w:line="240" w:lineRule="auto"/>
              <w:rPr>
                <w:sz w:val="20"/>
                <w:szCs w:val="20"/>
              </w:rPr>
            </w:pPr>
            <w:r>
              <w:rPr>
                <w:sz w:val="20"/>
                <w:szCs w:val="20"/>
              </w:rPr>
              <w:t xml:space="preserve">Read out aloud the ingredients on the back of a tin or cereal box to an adult? </w:t>
            </w:r>
          </w:p>
          <w:p w:rsidR="009201D3" w:rsidRDefault="009201D3">
            <w:pPr>
              <w:widowControl w:val="0"/>
              <w:spacing w:line="240" w:lineRule="auto"/>
              <w:ind w:left="720"/>
              <w:rPr>
                <w:sz w:val="20"/>
                <w:szCs w:val="20"/>
              </w:rPr>
            </w:pPr>
          </w:p>
          <w:p w:rsidR="009201D3" w:rsidRDefault="00113850">
            <w:pPr>
              <w:widowControl w:val="0"/>
              <w:numPr>
                <w:ilvl w:val="0"/>
                <w:numId w:val="4"/>
              </w:numPr>
              <w:spacing w:line="240" w:lineRule="auto"/>
              <w:rPr>
                <w:sz w:val="20"/>
                <w:szCs w:val="20"/>
              </w:rPr>
            </w:pPr>
            <w:r>
              <w:rPr>
                <w:sz w:val="20"/>
                <w:szCs w:val="20"/>
              </w:rPr>
              <w:t xml:space="preserve">Can you add the sound buttons onto three words? </w:t>
            </w:r>
          </w:p>
          <w:p w:rsidR="009201D3" w:rsidRDefault="009201D3">
            <w:pPr>
              <w:widowControl w:val="0"/>
              <w:spacing w:line="240" w:lineRule="auto"/>
              <w:ind w:left="720"/>
              <w:rPr>
                <w:sz w:val="20"/>
                <w:szCs w:val="20"/>
              </w:rPr>
            </w:pPr>
          </w:p>
          <w:p w:rsidR="009201D3" w:rsidRDefault="00113850">
            <w:pPr>
              <w:widowControl w:val="0"/>
              <w:numPr>
                <w:ilvl w:val="0"/>
                <w:numId w:val="4"/>
              </w:numPr>
              <w:spacing w:line="240" w:lineRule="auto"/>
              <w:rPr>
                <w:sz w:val="20"/>
                <w:szCs w:val="20"/>
              </w:rPr>
            </w:pPr>
            <w:r>
              <w:rPr>
                <w:sz w:val="20"/>
                <w:szCs w:val="20"/>
              </w:rPr>
              <w:t>Find a cooking book in the house or online and read the ingredients needed to make something.</w:t>
            </w:r>
          </w:p>
          <w:p w:rsidR="009201D3" w:rsidRDefault="009201D3">
            <w:pPr>
              <w:widowControl w:val="0"/>
              <w:spacing w:line="240" w:lineRule="auto"/>
              <w:ind w:left="720"/>
              <w:rPr>
                <w:sz w:val="20"/>
                <w:szCs w:val="20"/>
              </w:rPr>
            </w:pPr>
          </w:p>
          <w:p w:rsidR="009201D3" w:rsidRDefault="00113850">
            <w:pPr>
              <w:widowControl w:val="0"/>
              <w:numPr>
                <w:ilvl w:val="0"/>
                <w:numId w:val="4"/>
              </w:numPr>
              <w:spacing w:line="240" w:lineRule="auto"/>
              <w:rPr>
                <w:sz w:val="20"/>
                <w:szCs w:val="20"/>
              </w:rPr>
            </w:pPr>
            <w:r>
              <w:rPr>
                <w:sz w:val="20"/>
                <w:szCs w:val="20"/>
              </w:rPr>
              <w:t xml:space="preserve">Find a food leaflet in the house and read some of the items. Make a list of the food in alphabetical order and add on sound buttons. </w:t>
            </w:r>
          </w:p>
          <w:p w:rsidR="009201D3" w:rsidRDefault="009201D3">
            <w:pPr>
              <w:widowControl w:val="0"/>
              <w:spacing w:line="240" w:lineRule="auto"/>
              <w:ind w:left="720"/>
              <w:rPr>
                <w:sz w:val="20"/>
                <w:szCs w:val="20"/>
              </w:rPr>
            </w:pPr>
          </w:p>
          <w:p w:rsidR="00367DC9" w:rsidRDefault="00113850">
            <w:pPr>
              <w:widowControl w:val="0"/>
              <w:numPr>
                <w:ilvl w:val="0"/>
                <w:numId w:val="4"/>
              </w:numPr>
              <w:spacing w:line="240" w:lineRule="auto"/>
              <w:rPr>
                <w:sz w:val="20"/>
                <w:szCs w:val="20"/>
              </w:rPr>
            </w:pPr>
            <w:r>
              <w:rPr>
                <w:sz w:val="20"/>
                <w:szCs w:val="20"/>
              </w:rPr>
              <w:t>Read a variety of books and make a list of all the different types of food you find.</w:t>
            </w:r>
          </w:p>
          <w:p w:rsidR="00367DC9" w:rsidRDefault="00367DC9" w:rsidP="00367DC9">
            <w:pPr>
              <w:pStyle w:val="ListParagraph"/>
              <w:rPr>
                <w:sz w:val="20"/>
                <w:szCs w:val="20"/>
              </w:rPr>
            </w:pPr>
          </w:p>
          <w:p w:rsidR="009201D3" w:rsidRDefault="009201D3" w:rsidP="00367DC9">
            <w:pPr>
              <w:widowControl w:val="0"/>
              <w:spacing w:line="240" w:lineRule="auto"/>
              <w:rPr>
                <w:sz w:val="20"/>
                <w:szCs w:val="20"/>
              </w:rPr>
            </w:pPr>
          </w:p>
        </w:tc>
      </w:tr>
    </w:tbl>
    <w:p w:rsidR="00F2246B" w:rsidRDefault="00F2246B">
      <w:r>
        <w:br w:type="page"/>
      </w:r>
    </w:p>
    <w:tbl>
      <w:tblPr>
        <w:tblStyle w:val="a"/>
        <w:tblW w:w="8955" w:type="dxa"/>
        <w:tblInd w:w="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55"/>
        <w:gridCol w:w="4500"/>
      </w:tblGrid>
      <w:tr w:rsidR="009201D3">
        <w:tc>
          <w:tcPr>
            <w:tcW w:w="4455" w:type="dxa"/>
            <w:shd w:val="clear" w:color="auto" w:fill="999999"/>
            <w:tcMar>
              <w:top w:w="100" w:type="dxa"/>
              <w:left w:w="100" w:type="dxa"/>
              <w:bottom w:w="100" w:type="dxa"/>
              <w:right w:w="100" w:type="dxa"/>
            </w:tcMar>
          </w:tcPr>
          <w:p w:rsidR="009201D3" w:rsidRDefault="00113850">
            <w:pPr>
              <w:widowControl w:val="0"/>
              <w:spacing w:line="240" w:lineRule="auto"/>
              <w:jc w:val="center"/>
              <w:rPr>
                <w:b/>
                <w:sz w:val="20"/>
                <w:szCs w:val="20"/>
              </w:rPr>
            </w:pPr>
            <w:r>
              <w:rPr>
                <w:b/>
                <w:sz w:val="20"/>
                <w:szCs w:val="20"/>
              </w:rPr>
              <w:lastRenderedPageBreak/>
              <w:t xml:space="preserve">Weekly Phonics/Spellings </w:t>
            </w:r>
          </w:p>
          <w:p w:rsidR="009201D3" w:rsidRDefault="00113850">
            <w:pPr>
              <w:widowControl w:val="0"/>
              <w:spacing w:line="240" w:lineRule="auto"/>
              <w:jc w:val="center"/>
              <w:rPr>
                <w:b/>
              </w:rPr>
            </w:pPr>
            <w:r>
              <w:rPr>
                <w:b/>
                <w:sz w:val="20"/>
                <w:szCs w:val="20"/>
              </w:rPr>
              <w:t>Tasks (Aim to do 1 per day)</w:t>
            </w:r>
          </w:p>
        </w:tc>
        <w:tc>
          <w:tcPr>
            <w:tcW w:w="4500" w:type="dxa"/>
            <w:shd w:val="clear" w:color="auto" w:fill="999999"/>
            <w:tcMar>
              <w:top w:w="100" w:type="dxa"/>
              <w:left w:w="100" w:type="dxa"/>
              <w:bottom w:w="100" w:type="dxa"/>
              <w:right w:w="100" w:type="dxa"/>
            </w:tcMar>
          </w:tcPr>
          <w:p w:rsidR="009201D3" w:rsidRDefault="00113850">
            <w:pPr>
              <w:widowControl w:val="0"/>
              <w:spacing w:line="240" w:lineRule="auto"/>
              <w:jc w:val="center"/>
              <w:rPr>
                <w:b/>
              </w:rPr>
            </w:pPr>
            <w:r>
              <w:rPr>
                <w:b/>
                <w:sz w:val="20"/>
                <w:szCs w:val="20"/>
              </w:rPr>
              <w:t>Weekly Writing Tasks (Aim to do 1 per day)</w:t>
            </w:r>
          </w:p>
        </w:tc>
      </w:tr>
      <w:tr w:rsidR="009201D3">
        <w:trPr>
          <w:trHeight w:val="6960"/>
        </w:trPr>
        <w:tc>
          <w:tcPr>
            <w:tcW w:w="4455" w:type="dxa"/>
            <w:shd w:val="clear" w:color="auto" w:fill="auto"/>
            <w:tcMar>
              <w:top w:w="100" w:type="dxa"/>
              <w:left w:w="100" w:type="dxa"/>
              <w:bottom w:w="100" w:type="dxa"/>
              <w:right w:w="100" w:type="dxa"/>
            </w:tcMar>
          </w:tcPr>
          <w:p w:rsidR="00080E4A" w:rsidRPr="00F81600" w:rsidRDefault="00080E4A" w:rsidP="00080E4A">
            <w:pPr>
              <w:spacing w:before="100" w:beforeAutospacing="1" w:after="100" w:afterAutospacing="1" w:line="240" w:lineRule="auto"/>
              <w:rPr>
                <w:rFonts w:eastAsia="Times New Roman"/>
                <w:color w:val="000000"/>
                <w:sz w:val="20"/>
                <w:szCs w:val="20"/>
              </w:rPr>
            </w:pPr>
            <w:r w:rsidRPr="00F81600">
              <w:rPr>
                <w:rFonts w:eastAsia="Times New Roman"/>
                <w:color w:val="000000"/>
                <w:sz w:val="20"/>
                <w:szCs w:val="20"/>
              </w:rPr>
              <w:t>Our children are all in very different places for learning sounds and spellings. We have provided a list of sounds / words, which increase in challenge to suit all needs.</w:t>
            </w:r>
          </w:p>
          <w:p w:rsidR="00080E4A" w:rsidRPr="00F81600" w:rsidRDefault="00080E4A" w:rsidP="00080E4A">
            <w:pPr>
              <w:spacing w:line="240" w:lineRule="auto"/>
              <w:rPr>
                <w:rFonts w:eastAsia="Times New Roman"/>
                <w:color w:val="000000"/>
                <w:sz w:val="20"/>
                <w:szCs w:val="20"/>
              </w:rPr>
            </w:pPr>
            <w:r w:rsidRPr="00F81600">
              <w:rPr>
                <w:rFonts w:eastAsia="Times New Roman"/>
                <w:color w:val="000000"/>
                <w:sz w:val="20"/>
                <w:szCs w:val="20"/>
              </w:rPr>
              <w:t xml:space="preserve">Set 2 sound of the week </w:t>
            </w:r>
            <w:r w:rsidR="00DE591C">
              <w:rPr>
                <w:rFonts w:eastAsia="Times New Roman"/>
                <w:color w:val="000000"/>
                <w:sz w:val="20"/>
                <w:szCs w:val="20"/>
              </w:rPr>
              <w:t xml:space="preserve">short </w:t>
            </w:r>
            <w:proofErr w:type="spellStart"/>
            <w:r>
              <w:rPr>
                <w:rFonts w:eastAsia="Times New Roman"/>
                <w:b/>
                <w:color w:val="000000"/>
                <w:sz w:val="20"/>
                <w:szCs w:val="20"/>
              </w:rPr>
              <w:t>oo</w:t>
            </w:r>
            <w:proofErr w:type="spellEnd"/>
            <w:r w:rsidR="00DE591C">
              <w:rPr>
                <w:rFonts w:eastAsia="Times New Roman"/>
                <w:b/>
                <w:color w:val="000000"/>
                <w:sz w:val="20"/>
                <w:szCs w:val="20"/>
              </w:rPr>
              <w:t xml:space="preserve"> </w:t>
            </w:r>
            <w:r w:rsidR="00DE591C" w:rsidRPr="00DE591C">
              <w:rPr>
                <w:rFonts w:eastAsia="Times New Roman"/>
                <w:color w:val="000000"/>
                <w:sz w:val="20"/>
                <w:szCs w:val="20"/>
              </w:rPr>
              <w:t>sound</w:t>
            </w:r>
          </w:p>
          <w:p w:rsidR="00080E4A" w:rsidRPr="00F81600" w:rsidRDefault="00080E4A" w:rsidP="00080E4A">
            <w:pPr>
              <w:spacing w:line="240" w:lineRule="auto"/>
              <w:rPr>
                <w:rFonts w:eastAsia="Times New Roman"/>
                <w:color w:val="000000"/>
                <w:sz w:val="20"/>
                <w:szCs w:val="20"/>
              </w:rPr>
            </w:pPr>
            <w:r>
              <w:rPr>
                <w:rFonts w:eastAsia="Times New Roman"/>
                <w:color w:val="000000"/>
                <w:sz w:val="20"/>
                <w:szCs w:val="20"/>
              </w:rPr>
              <w:t xml:space="preserve">Read and spell words such as: </w:t>
            </w:r>
            <w:r w:rsidR="00DE591C">
              <w:rPr>
                <w:rFonts w:eastAsia="Times New Roman"/>
                <w:b/>
                <w:color w:val="000000"/>
                <w:sz w:val="20"/>
                <w:szCs w:val="20"/>
              </w:rPr>
              <w:t>took, look, book, shook, cook, foot</w:t>
            </w:r>
          </w:p>
          <w:p w:rsidR="004E6E63" w:rsidRDefault="00080E4A" w:rsidP="004E6E63">
            <w:pPr>
              <w:spacing w:before="100" w:beforeAutospacing="1" w:after="100" w:afterAutospacing="1" w:line="240" w:lineRule="auto"/>
              <w:rPr>
                <w:rFonts w:eastAsia="Times New Roman"/>
                <w:color w:val="000000"/>
                <w:sz w:val="20"/>
                <w:szCs w:val="20"/>
              </w:rPr>
            </w:pPr>
            <w:r w:rsidRPr="00F81600">
              <w:rPr>
                <w:rFonts w:eastAsia="Times New Roman"/>
                <w:color w:val="000000"/>
                <w:sz w:val="20"/>
                <w:szCs w:val="20"/>
              </w:rPr>
              <w:t xml:space="preserve">Set 3 sound of the week: </w:t>
            </w:r>
            <w:r w:rsidR="00367DC9">
              <w:rPr>
                <w:rFonts w:eastAsia="Times New Roman"/>
                <w:b/>
                <w:color w:val="000000"/>
                <w:sz w:val="20"/>
                <w:szCs w:val="20"/>
              </w:rPr>
              <w:t>u</w:t>
            </w:r>
            <w:r w:rsidRPr="00F81600">
              <w:rPr>
                <w:rFonts w:eastAsia="Times New Roman"/>
                <w:b/>
                <w:color w:val="000000"/>
                <w:sz w:val="20"/>
                <w:szCs w:val="20"/>
              </w:rPr>
              <w:t>-e</w:t>
            </w:r>
            <w:r w:rsidRPr="00F81600">
              <w:rPr>
                <w:rFonts w:eastAsia="Times New Roman"/>
                <w:color w:val="000000"/>
                <w:sz w:val="20"/>
                <w:szCs w:val="20"/>
              </w:rPr>
              <w:t xml:space="preserve">                                   Read and spell words such as: </w:t>
            </w:r>
            <w:r w:rsidRPr="008E3828">
              <w:rPr>
                <w:rFonts w:eastAsia="Times New Roman"/>
                <w:b/>
                <w:color w:val="000000"/>
                <w:sz w:val="20"/>
                <w:szCs w:val="20"/>
              </w:rPr>
              <w:t>h</w:t>
            </w:r>
            <w:r w:rsidR="00367DC9">
              <w:rPr>
                <w:rFonts w:eastAsia="Times New Roman"/>
                <w:b/>
                <w:color w:val="000000"/>
                <w:sz w:val="20"/>
                <w:szCs w:val="20"/>
              </w:rPr>
              <w:t>ug</w:t>
            </w:r>
            <w:r w:rsidRPr="008E3828">
              <w:rPr>
                <w:rFonts w:eastAsia="Times New Roman"/>
                <w:b/>
                <w:color w:val="000000"/>
                <w:sz w:val="20"/>
                <w:szCs w:val="20"/>
              </w:rPr>
              <w:t xml:space="preserve">e, </w:t>
            </w:r>
            <w:r w:rsidR="00367DC9">
              <w:rPr>
                <w:rFonts w:eastAsia="Times New Roman"/>
                <w:b/>
                <w:color w:val="000000"/>
                <w:sz w:val="20"/>
                <w:szCs w:val="20"/>
              </w:rPr>
              <w:t>tune, rude, mule, brute, use, June, dude, accuse, excuse</w:t>
            </w:r>
          </w:p>
          <w:p w:rsidR="00080E4A" w:rsidRPr="004E6E63" w:rsidRDefault="00080E4A" w:rsidP="004E6E63">
            <w:pPr>
              <w:spacing w:before="100" w:beforeAutospacing="1" w:after="100" w:afterAutospacing="1" w:line="240" w:lineRule="auto"/>
              <w:rPr>
                <w:rFonts w:eastAsia="Times New Roman"/>
                <w:color w:val="000000"/>
                <w:sz w:val="20"/>
                <w:szCs w:val="20"/>
              </w:rPr>
            </w:pPr>
            <w:r w:rsidRPr="00F81600">
              <w:rPr>
                <w:rFonts w:eastAsia="Times New Roman"/>
                <w:color w:val="000000"/>
                <w:sz w:val="20"/>
                <w:szCs w:val="20"/>
              </w:rPr>
              <w:t xml:space="preserve">Year 1 common exception spellings of the week: </w:t>
            </w:r>
            <w:r w:rsidR="00367DC9">
              <w:rPr>
                <w:rFonts w:eastAsia="Times New Roman"/>
                <w:b/>
                <w:color w:val="000000"/>
                <w:sz w:val="20"/>
                <w:szCs w:val="20"/>
              </w:rPr>
              <w:t>push, pull, full, house, our</w:t>
            </w:r>
            <w:r w:rsidRPr="00F81600">
              <w:rPr>
                <w:rFonts w:eastAsia="Times New Roman"/>
                <w:b/>
                <w:color w:val="000000"/>
                <w:sz w:val="20"/>
                <w:szCs w:val="20"/>
              </w:rPr>
              <w:t xml:space="preserve"> </w:t>
            </w:r>
          </w:p>
          <w:p w:rsidR="00080E4A" w:rsidRPr="00F81600" w:rsidRDefault="00080E4A" w:rsidP="00080E4A">
            <w:pPr>
              <w:spacing w:line="240" w:lineRule="auto"/>
              <w:rPr>
                <w:rFonts w:eastAsia="Times New Roman"/>
                <w:color w:val="000000"/>
                <w:sz w:val="20"/>
                <w:szCs w:val="20"/>
              </w:rPr>
            </w:pPr>
            <w:r w:rsidRPr="00F81600">
              <w:rPr>
                <w:rFonts w:eastAsia="Times New Roman"/>
                <w:color w:val="000000"/>
                <w:sz w:val="20"/>
                <w:szCs w:val="20"/>
              </w:rPr>
              <w:t>Extra challenge – can you write these words in a sentence?</w:t>
            </w:r>
          </w:p>
          <w:p w:rsidR="00080E4A" w:rsidRPr="00F81600" w:rsidRDefault="00080E4A" w:rsidP="00080E4A">
            <w:pPr>
              <w:spacing w:line="240" w:lineRule="auto"/>
              <w:rPr>
                <w:rFonts w:eastAsia="Times New Roman"/>
                <w:color w:val="000000"/>
                <w:sz w:val="20"/>
                <w:szCs w:val="20"/>
              </w:rPr>
            </w:pPr>
          </w:p>
          <w:p w:rsidR="00080E4A" w:rsidRDefault="00080E4A" w:rsidP="00080E4A">
            <w:pPr>
              <w:spacing w:line="240" w:lineRule="auto"/>
              <w:rPr>
                <w:rFonts w:eastAsia="Times New Roman"/>
                <w:b/>
                <w:color w:val="000000"/>
                <w:sz w:val="20"/>
                <w:szCs w:val="20"/>
              </w:rPr>
            </w:pPr>
            <w:r w:rsidRPr="00F81600">
              <w:rPr>
                <w:rFonts w:eastAsia="Times New Roman"/>
                <w:color w:val="000000"/>
                <w:sz w:val="20"/>
                <w:szCs w:val="20"/>
              </w:rPr>
              <w:t xml:space="preserve">Year 2 common exception words of the week: </w:t>
            </w:r>
            <w:r w:rsidR="00367DC9">
              <w:rPr>
                <w:rFonts w:eastAsia="Times New Roman"/>
                <w:b/>
                <w:color w:val="000000"/>
                <w:sz w:val="20"/>
                <w:szCs w:val="20"/>
              </w:rPr>
              <w:t>sugar, eye, could, should, would, who, whole, any, many</w:t>
            </w:r>
          </w:p>
          <w:p w:rsidR="00F62041" w:rsidRDefault="00080E4A" w:rsidP="00F62041">
            <w:pPr>
              <w:widowControl w:val="0"/>
              <w:spacing w:line="240" w:lineRule="auto"/>
              <w:rPr>
                <w:rFonts w:eastAsia="Times New Roman"/>
                <w:color w:val="000000"/>
                <w:sz w:val="20"/>
                <w:szCs w:val="20"/>
              </w:rPr>
            </w:pPr>
            <w:r w:rsidRPr="00F81600">
              <w:rPr>
                <w:rFonts w:eastAsia="Times New Roman"/>
                <w:color w:val="000000"/>
                <w:sz w:val="20"/>
                <w:szCs w:val="20"/>
              </w:rPr>
              <w:t>Extra challenge – can you write these words in a command / question / statement or exclamation sentence?</w:t>
            </w:r>
          </w:p>
          <w:p w:rsidR="00F62041" w:rsidRDefault="00F62041" w:rsidP="00CE26B0">
            <w:pPr>
              <w:widowControl w:val="0"/>
              <w:spacing w:line="240" w:lineRule="auto"/>
              <w:rPr>
                <w:sz w:val="20"/>
                <w:szCs w:val="20"/>
              </w:rPr>
            </w:pPr>
          </w:p>
          <w:p w:rsidR="00CE26B0" w:rsidRPr="00CE26B0" w:rsidRDefault="00CE26B0" w:rsidP="00CE26B0">
            <w:pPr>
              <w:widowControl w:val="0"/>
              <w:spacing w:line="240" w:lineRule="auto"/>
              <w:rPr>
                <w:sz w:val="20"/>
                <w:szCs w:val="20"/>
              </w:rPr>
            </w:pPr>
            <w:r w:rsidRPr="00CE26B0">
              <w:rPr>
                <w:sz w:val="20"/>
                <w:szCs w:val="20"/>
              </w:rPr>
              <w:t xml:space="preserve">Year 2 homophones: </w:t>
            </w:r>
            <w:r>
              <w:rPr>
                <w:sz w:val="20"/>
                <w:szCs w:val="20"/>
              </w:rPr>
              <w:t>where</w:t>
            </w:r>
            <w:r w:rsidRPr="00CE26B0">
              <w:rPr>
                <w:sz w:val="20"/>
                <w:szCs w:val="20"/>
              </w:rPr>
              <w:t xml:space="preserve"> / </w:t>
            </w:r>
            <w:r>
              <w:rPr>
                <w:sz w:val="20"/>
                <w:szCs w:val="20"/>
              </w:rPr>
              <w:t>wear</w:t>
            </w:r>
            <w:r w:rsidRPr="00CE26B0">
              <w:rPr>
                <w:sz w:val="20"/>
                <w:szCs w:val="20"/>
              </w:rPr>
              <w:t xml:space="preserve">, </w:t>
            </w:r>
            <w:r>
              <w:rPr>
                <w:sz w:val="20"/>
                <w:szCs w:val="20"/>
              </w:rPr>
              <w:t>pair</w:t>
            </w:r>
            <w:r w:rsidRPr="00CE26B0">
              <w:rPr>
                <w:sz w:val="20"/>
                <w:szCs w:val="20"/>
              </w:rPr>
              <w:t xml:space="preserve"> / </w:t>
            </w:r>
            <w:r>
              <w:rPr>
                <w:sz w:val="20"/>
                <w:szCs w:val="20"/>
              </w:rPr>
              <w:t>pear</w:t>
            </w:r>
            <w:r w:rsidRPr="00CE26B0">
              <w:rPr>
                <w:sz w:val="20"/>
                <w:szCs w:val="20"/>
              </w:rPr>
              <w:t xml:space="preserve">, </w:t>
            </w:r>
            <w:r w:rsidR="004E6E63" w:rsidRPr="004E6E63">
              <w:rPr>
                <w:sz w:val="20"/>
                <w:szCs w:val="20"/>
              </w:rPr>
              <w:t>blew / blue</w:t>
            </w:r>
            <w:r w:rsidRPr="004E6E63">
              <w:rPr>
                <w:sz w:val="20"/>
                <w:szCs w:val="20"/>
              </w:rPr>
              <w:t xml:space="preserve">, </w:t>
            </w:r>
            <w:r w:rsidR="004E6E63" w:rsidRPr="004E6E63">
              <w:rPr>
                <w:sz w:val="20"/>
                <w:szCs w:val="20"/>
              </w:rPr>
              <w:t>hole</w:t>
            </w:r>
            <w:r w:rsidRPr="004E6E63">
              <w:rPr>
                <w:sz w:val="20"/>
                <w:szCs w:val="20"/>
              </w:rPr>
              <w:t xml:space="preserve"> / </w:t>
            </w:r>
            <w:r w:rsidR="004E6E63" w:rsidRPr="004E6E63">
              <w:rPr>
                <w:sz w:val="20"/>
                <w:szCs w:val="20"/>
              </w:rPr>
              <w:t>whole</w:t>
            </w:r>
            <w:r w:rsidRPr="004E6E63">
              <w:rPr>
                <w:sz w:val="20"/>
                <w:szCs w:val="20"/>
              </w:rPr>
              <w:t xml:space="preserve">, </w:t>
            </w:r>
            <w:r w:rsidR="004E6E63" w:rsidRPr="004E6E63">
              <w:rPr>
                <w:sz w:val="20"/>
                <w:szCs w:val="20"/>
              </w:rPr>
              <w:t>so</w:t>
            </w:r>
            <w:r w:rsidRPr="004E6E63">
              <w:rPr>
                <w:sz w:val="20"/>
                <w:szCs w:val="20"/>
              </w:rPr>
              <w:t xml:space="preserve"> / </w:t>
            </w:r>
            <w:r w:rsidR="004E6E63" w:rsidRPr="004E6E63">
              <w:rPr>
                <w:sz w:val="20"/>
                <w:szCs w:val="20"/>
              </w:rPr>
              <w:t>sew</w:t>
            </w:r>
          </w:p>
          <w:p w:rsidR="00F62041" w:rsidRDefault="00CE26B0" w:rsidP="00CE26B0">
            <w:pPr>
              <w:widowControl w:val="0"/>
              <w:spacing w:line="240" w:lineRule="auto"/>
              <w:rPr>
                <w:sz w:val="20"/>
                <w:szCs w:val="20"/>
              </w:rPr>
            </w:pPr>
            <w:r w:rsidRPr="00CE26B0">
              <w:rPr>
                <w:sz w:val="20"/>
                <w:szCs w:val="20"/>
              </w:rPr>
              <w:t xml:space="preserve">Extra challenge – can you think of different ways to use these homophones in writing </w:t>
            </w:r>
            <w:proofErr w:type="spellStart"/>
            <w:r w:rsidRPr="00CE26B0">
              <w:rPr>
                <w:sz w:val="20"/>
                <w:szCs w:val="20"/>
              </w:rPr>
              <w:t>ie</w:t>
            </w:r>
            <w:proofErr w:type="spellEnd"/>
            <w:r w:rsidRPr="00CE26B0">
              <w:rPr>
                <w:sz w:val="20"/>
                <w:szCs w:val="20"/>
              </w:rPr>
              <w:t xml:space="preserve"> He </w:t>
            </w:r>
            <w:r w:rsidR="004E6E63">
              <w:rPr>
                <w:sz w:val="20"/>
                <w:szCs w:val="20"/>
              </w:rPr>
              <w:t>had a hole in his trousers so he asked his wife to sew it up.</w:t>
            </w:r>
          </w:p>
          <w:p w:rsidR="00F62041" w:rsidRPr="00F62041" w:rsidRDefault="00F62041" w:rsidP="00F62041">
            <w:pPr>
              <w:rPr>
                <w:sz w:val="20"/>
                <w:szCs w:val="20"/>
              </w:rPr>
            </w:pPr>
          </w:p>
          <w:p w:rsidR="00F62041" w:rsidRDefault="00F62041" w:rsidP="00F62041">
            <w:pPr>
              <w:rPr>
                <w:sz w:val="20"/>
                <w:szCs w:val="20"/>
              </w:rPr>
            </w:pPr>
            <w:r>
              <w:rPr>
                <w:sz w:val="20"/>
                <w:szCs w:val="20"/>
              </w:rPr>
              <w:t xml:space="preserve">Year 2 </w:t>
            </w:r>
            <w:r w:rsidR="009D3BDC">
              <w:rPr>
                <w:sz w:val="20"/>
                <w:szCs w:val="20"/>
              </w:rPr>
              <w:t xml:space="preserve">Summer </w:t>
            </w:r>
            <w:proofErr w:type="spellStart"/>
            <w:r w:rsidR="009D3BDC">
              <w:rPr>
                <w:sz w:val="20"/>
                <w:szCs w:val="20"/>
              </w:rPr>
              <w:t>Spag</w:t>
            </w:r>
            <w:proofErr w:type="spellEnd"/>
            <w:r w:rsidR="009D3BDC">
              <w:rPr>
                <w:sz w:val="20"/>
                <w:szCs w:val="20"/>
              </w:rPr>
              <w:t xml:space="preserve"> mat 3 (find on the school website)</w:t>
            </w:r>
          </w:p>
          <w:p w:rsidR="009D3BDC" w:rsidRDefault="00F62041" w:rsidP="009D3BDC">
            <w:pPr>
              <w:rPr>
                <w:sz w:val="20"/>
                <w:szCs w:val="20"/>
              </w:rPr>
            </w:pPr>
            <w:r>
              <w:rPr>
                <w:sz w:val="20"/>
                <w:szCs w:val="20"/>
              </w:rPr>
              <w:t xml:space="preserve">Year 1 </w:t>
            </w:r>
            <w:r w:rsidR="009D3BDC">
              <w:rPr>
                <w:sz w:val="20"/>
                <w:szCs w:val="20"/>
              </w:rPr>
              <w:t xml:space="preserve">Summer </w:t>
            </w:r>
            <w:proofErr w:type="spellStart"/>
            <w:r w:rsidR="009D3BDC">
              <w:rPr>
                <w:sz w:val="20"/>
                <w:szCs w:val="20"/>
              </w:rPr>
              <w:t>Spag</w:t>
            </w:r>
            <w:proofErr w:type="spellEnd"/>
            <w:r w:rsidR="009D3BDC">
              <w:rPr>
                <w:sz w:val="20"/>
                <w:szCs w:val="20"/>
              </w:rPr>
              <w:t xml:space="preserve"> mat  (find on the school website)</w:t>
            </w:r>
          </w:p>
          <w:p w:rsidR="009201D3" w:rsidRPr="00F62041" w:rsidRDefault="009201D3" w:rsidP="00F62041">
            <w:pPr>
              <w:rPr>
                <w:sz w:val="20"/>
                <w:szCs w:val="20"/>
              </w:rPr>
            </w:pPr>
          </w:p>
        </w:tc>
        <w:tc>
          <w:tcPr>
            <w:tcW w:w="4500" w:type="dxa"/>
            <w:shd w:val="clear" w:color="auto" w:fill="auto"/>
            <w:tcMar>
              <w:top w:w="100" w:type="dxa"/>
              <w:left w:w="100" w:type="dxa"/>
              <w:bottom w:w="100" w:type="dxa"/>
              <w:right w:w="100" w:type="dxa"/>
            </w:tcMar>
          </w:tcPr>
          <w:p w:rsidR="009201D3" w:rsidRDefault="00113850">
            <w:pPr>
              <w:widowControl w:val="0"/>
              <w:spacing w:line="240" w:lineRule="auto"/>
              <w:rPr>
                <w:sz w:val="20"/>
                <w:szCs w:val="20"/>
              </w:rPr>
            </w:pPr>
            <w:r>
              <w:rPr>
                <w:sz w:val="20"/>
                <w:szCs w:val="20"/>
              </w:rPr>
              <w:t>Ask your child to:</w:t>
            </w:r>
          </w:p>
          <w:p w:rsidR="009201D3" w:rsidRDefault="009201D3">
            <w:pPr>
              <w:widowControl w:val="0"/>
              <w:spacing w:line="240" w:lineRule="auto"/>
              <w:rPr>
                <w:sz w:val="20"/>
                <w:szCs w:val="20"/>
              </w:rPr>
            </w:pPr>
          </w:p>
          <w:p w:rsidR="009201D3" w:rsidRDefault="00113850">
            <w:pPr>
              <w:widowControl w:val="0"/>
              <w:numPr>
                <w:ilvl w:val="0"/>
                <w:numId w:val="3"/>
              </w:numPr>
              <w:pBdr>
                <w:top w:val="nil"/>
                <w:left w:val="nil"/>
                <w:bottom w:val="nil"/>
                <w:right w:val="nil"/>
                <w:between w:val="nil"/>
              </w:pBdr>
              <w:spacing w:line="240" w:lineRule="auto"/>
              <w:rPr>
                <w:sz w:val="20"/>
                <w:szCs w:val="20"/>
              </w:rPr>
            </w:pPr>
            <w:r>
              <w:rPr>
                <w:sz w:val="20"/>
                <w:szCs w:val="20"/>
              </w:rPr>
              <w:t>Create a shopping list for the week. Can your child group the items into food groups on their list e.g. fr</w:t>
            </w:r>
            <w:r w:rsidR="009D3BDC">
              <w:rPr>
                <w:sz w:val="20"/>
                <w:szCs w:val="20"/>
              </w:rPr>
              <w:t>uit and vegetables, meat, dairy</w:t>
            </w:r>
            <w:r>
              <w:rPr>
                <w:sz w:val="20"/>
                <w:szCs w:val="20"/>
              </w:rPr>
              <w:t xml:space="preserve"> </w:t>
            </w:r>
          </w:p>
          <w:p w:rsidR="009201D3" w:rsidRDefault="009201D3">
            <w:pPr>
              <w:widowControl w:val="0"/>
              <w:pBdr>
                <w:top w:val="nil"/>
                <w:left w:val="nil"/>
                <w:bottom w:val="nil"/>
                <w:right w:val="nil"/>
                <w:between w:val="nil"/>
              </w:pBdr>
              <w:spacing w:line="240" w:lineRule="auto"/>
              <w:rPr>
                <w:sz w:val="20"/>
                <w:szCs w:val="20"/>
              </w:rPr>
            </w:pPr>
          </w:p>
          <w:p w:rsidR="009201D3" w:rsidRDefault="00113850">
            <w:pPr>
              <w:widowControl w:val="0"/>
              <w:numPr>
                <w:ilvl w:val="0"/>
                <w:numId w:val="2"/>
              </w:numPr>
              <w:pBdr>
                <w:top w:val="nil"/>
                <w:left w:val="nil"/>
                <w:bottom w:val="nil"/>
                <w:right w:val="nil"/>
                <w:between w:val="nil"/>
              </w:pBdr>
              <w:spacing w:line="240" w:lineRule="auto"/>
              <w:rPr>
                <w:sz w:val="20"/>
                <w:szCs w:val="20"/>
              </w:rPr>
            </w:pPr>
            <w:r>
              <w:rPr>
                <w:sz w:val="20"/>
                <w:szCs w:val="20"/>
              </w:rPr>
              <w:t>Write a recipe for a healthy meal of their choice. Can they use subheadings for t</w:t>
            </w:r>
            <w:r w:rsidR="009D3BDC">
              <w:rPr>
                <w:sz w:val="20"/>
                <w:szCs w:val="20"/>
              </w:rPr>
              <w:t>he ingredients and instructions</w:t>
            </w:r>
            <w:r>
              <w:rPr>
                <w:sz w:val="20"/>
                <w:szCs w:val="20"/>
              </w:rPr>
              <w:t xml:space="preserve"> </w:t>
            </w:r>
          </w:p>
          <w:p w:rsidR="009201D3" w:rsidRDefault="009201D3">
            <w:pPr>
              <w:widowControl w:val="0"/>
              <w:pBdr>
                <w:top w:val="nil"/>
                <w:left w:val="nil"/>
                <w:bottom w:val="nil"/>
                <w:right w:val="nil"/>
                <w:between w:val="nil"/>
              </w:pBdr>
              <w:spacing w:line="240" w:lineRule="auto"/>
              <w:ind w:left="720"/>
              <w:rPr>
                <w:sz w:val="20"/>
                <w:szCs w:val="20"/>
              </w:rPr>
            </w:pPr>
          </w:p>
          <w:p w:rsidR="009201D3" w:rsidRDefault="00113850">
            <w:pPr>
              <w:widowControl w:val="0"/>
              <w:numPr>
                <w:ilvl w:val="0"/>
                <w:numId w:val="3"/>
              </w:numPr>
              <w:pBdr>
                <w:top w:val="nil"/>
                <w:left w:val="nil"/>
                <w:bottom w:val="nil"/>
                <w:right w:val="nil"/>
                <w:between w:val="nil"/>
              </w:pBdr>
              <w:spacing w:line="240" w:lineRule="auto"/>
              <w:rPr>
                <w:sz w:val="20"/>
                <w:szCs w:val="20"/>
              </w:rPr>
            </w:pPr>
            <w:r>
              <w:rPr>
                <w:sz w:val="20"/>
                <w:szCs w:val="20"/>
              </w:rPr>
              <w:t xml:space="preserve">Write a set of instructions for making toast. Can they use imperative verbs? </w:t>
            </w:r>
          </w:p>
          <w:p w:rsidR="009201D3" w:rsidRDefault="009201D3">
            <w:pPr>
              <w:widowControl w:val="0"/>
              <w:pBdr>
                <w:top w:val="nil"/>
                <w:left w:val="nil"/>
                <w:bottom w:val="nil"/>
                <w:right w:val="nil"/>
                <w:between w:val="nil"/>
              </w:pBdr>
              <w:spacing w:line="240" w:lineRule="auto"/>
              <w:ind w:left="720"/>
              <w:rPr>
                <w:sz w:val="20"/>
                <w:szCs w:val="20"/>
              </w:rPr>
            </w:pPr>
          </w:p>
          <w:p w:rsidR="009201D3" w:rsidRDefault="00113850">
            <w:pPr>
              <w:widowControl w:val="0"/>
              <w:numPr>
                <w:ilvl w:val="0"/>
                <w:numId w:val="3"/>
              </w:numPr>
              <w:pBdr>
                <w:top w:val="nil"/>
                <w:left w:val="nil"/>
                <w:bottom w:val="nil"/>
                <w:right w:val="nil"/>
                <w:between w:val="nil"/>
              </w:pBdr>
              <w:spacing w:line="240" w:lineRule="auto"/>
              <w:rPr>
                <w:sz w:val="20"/>
                <w:szCs w:val="20"/>
              </w:rPr>
            </w:pPr>
            <w:r>
              <w:rPr>
                <w:sz w:val="20"/>
                <w:szCs w:val="20"/>
              </w:rPr>
              <w:t xml:space="preserve">Design a new label for a cereal box. What eye catching information will you add? Can you use an exclamation mark? </w:t>
            </w:r>
          </w:p>
          <w:p w:rsidR="009201D3" w:rsidRDefault="009201D3">
            <w:pPr>
              <w:widowControl w:val="0"/>
              <w:pBdr>
                <w:top w:val="nil"/>
                <w:left w:val="nil"/>
                <w:bottom w:val="nil"/>
                <w:right w:val="nil"/>
                <w:between w:val="nil"/>
              </w:pBdr>
              <w:spacing w:line="240" w:lineRule="auto"/>
              <w:ind w:left="720"/>
              <w:rPr>
                <w:sz w:val="20"/>
                <w:szCs w:val="20"/>
              </w:rPr>
            </w:pPr>
          </w:p>
          <w:p w:rsidR="009201D3" w:rsidRDefault="00113850">
            <w:pPr>
              <w:widowControl w:val="0"/>
              <w:numPr>
                <w:ilvl w:val="0"/>
                <w:numId w:val="3"/>
              </w:numPr>
              <w:pBdr>
                <w:top w:val="nil"/>
                <w:left w:val="nil"/>
                <w:bottom w:val="nil"/>
                <w:right w:val="nil"/>
                <w:between w:val="nil"/>
              </w:pBdr>
              <w:spacing w:line="240" w:lineRule="auto"/>
              <w:rPr>
                <w:sz w:val="20"/>
                <w:szCs w:val="20"/>
              </w:rPr>
            </w:pPr>
            <w:r>
              <w:rPr>
                <w:sz w:val="20"/>
                <w:szCs w:val="20"/>
              </w:rPr>
              <w:t xml:space="preserve">Write a poem about your favourite food. Will it rhyme? </w:t>
            </w:r>
          </w:p>
          <w:p w:rsidR="009201D3" w:rsidRDefault="009201D3">
            <w:pPr>
              <w:widowControl w:val="0"/>
              <w:pBdr>
                <w:top w:val="nil"/>
                <w:left w:val="nil"/>
                <w:bottom w:val="nil"/>
                <w:right w:val="nil"/>
                <w:between w:val="nil"/>
              </w:pBdr>
              <w:spacing w:line="240" w:lineRule="auto"/>
              <w:ind w:left="720"/>
              <w:rPr>
                <w:sz w:val="20"/>
                <w:szCs w:val="20"/>
              </w:rPr>
            </w:pPr>
          </w:p>
          <w:p w:rsidR="009201D3" w:rsidRDefault="00113850">
            <w:pPr>
              <w:widowControl w:val="0"/>
              <w:numPr>
                <w:ilvl w:val="0"/>
                <w:numId w:val="3"/>
              </w:numPr>
              <w:pBdr>
                <w:top w:val="nil"/>
                <w:left w:val="nil"/>
                <w:bottom w:val="nil"/>
                <w:right w:val="nil"/>
                <w:between w:val="nil"/>
              </w:pBdr>
              <w:spacing w:line="240" w:lineRule="auto"/>
              <w:rPr>
                <w:sz w:val="20"/>
                <w:szCs w:val="20"/>
              </w:rPr>
            </w:pPr>
            <w:r>
              <w:rPr>
                <w:sz w:val="20"/>
                <w:szCs w:val="20"/>
              </w:rPr>
              <w:t xml:space="preserve">Design a new milkshake. Which ingredients will you </w:t>
            </w:r>
            <w:r w:rsidR="009D3BDC">
              <w:rPr>
                <w:sz w:val="20"/>
                <w:szCs w:val="20"/>
              </w:rPr>
              <w:t>include?</w:t>
            </w:r>
            <w:r>
              <w:rPr>
                <w:sz w:val="20"/>
                <w:szCs w:val="20"/>
              </w:rPr>
              <w:t xml:space="preserve"> Can you label the </w:t>
            </w:r>
            <w:r w:rsidR="009D3BDC">
              <w:rPr>
                <w:sz w:val="20"/>
                <w:szCs w:val="20"/>
              </w:rPr>
              <w:t>milkshake?</w:t>
            </w:r>
            <w:r>
              <w:rPr>
                <w:sz w:val="20"/>
                <w:szCs w:val="20"/>
              </w:rPr>
              <w:t xml:space="preserve"> Will you have a mascot that is linked to your new creation? Can you make the milkshake? </w:t>
            </w:r>
          </w:p>
        </w:tc>
      </w:tr>
      <w:tr w:rsidR="009201D3">
        <w:trPr>
          <w:trHeight w:val="420"/>
        </w:trPr>
        <w:tc>
          <w:tcPr>
            <w:tcW w:w="8955" w:type="dxa"/>
            <w:gridSpan w:val="2"/>
            <w:shd w:val="clear" w:color="auto" w:fill="999999"/>
            <w:tcMar>
              <w:top w:w="100" w:type="dxa"/>
              <w:left w:w="100" w:type="dxa"/>
              <w:bottom w:w="100" w:type="dxa"/>
              <w:right w:w="100" w:type="dxa"/>
            </w:tcMar>
          </w:tcPr>
          <w:p w:rsidR="009201D3" w:rsidRDefault="00113850">
            <w:pPr>
              <w:widowControl w:val="0"/>
              <w:pBdr>
                <w:top w:val="nil"/>
                <w:left w:val="nil"/>
                <w:bottom w:val="nil"/>
                <w:right w:val="nil"/>
                <w:between w:val="nil"/>
              </w:pBdr>
              <w:spacing w:line="240" w:lineRule="auto"/>
              <w:jc w:val="center"/>
              <w:rPr>
                <w:b/>
              </w:rPr>
            </w:pPr>
            <w:r>
              <w:rPr>
                <w:b/>
              </w:rPr>
              <w:t>Learning Project - to be done throughout the week: Food</w:t>
            </w:r>
          </w:p>
        </w:tc>
      </w:tr>
      <w:tr w:rsidR="009201D3">
        <w:trPr>
          <w:trHeight w:val="420"/>
        </w:trPr>
        <w:tc>
          <w:tcPr>
            <w:tcW w:w="8955" w:type="dxa"/>
            <w:gridSpan w:val="2"/>
            <w:shd w:val="clear" w:color="auto" w:fill="auto"/>
            <w:tcMar>
              <w:top w:w="100" w:type="dxa"/>
              <w:left w:w="100" w:type="dxa"/>
              <w:bottom w:w="100" w:type="dxa"/>
              <w:right w:w="100" w:type="dxa"/>
            </w:tcMar>
          </w:tcPr>
          <w:p w:rsidR="009201D3" w:rsidRDefault="00113850">
            <w:pPr>
              <w:rPr>
                <w:b/>
                <w:u w:val="single"/>
              </w:rPr>
            </w:pPr>
            <w:r>
              <w:rPr>
                <w:b/>
                <w:u w:val="single"/>
              </w:rPr>
              <w:t>Food</w:t>
            </w:r>
          </w:p>
          <w:p w:rsidR="009201D3" w:rsidRDefault="00113850">
            <w:pPr>
              <w:rPr>
                <w:b/>
                <w:sz w:val="20"/>
                <w:szCs w:val="20"/>
                <w:u w:val="single"/>
              </w:rPr>
            </w:pPr>
            <w:r>
              <w:rPr>
                <w:b/>
              </w:rPr>
              <w:t xml:space="preserve">The project this week aims to provide opportunities for your child to learn more food. Learning may focus on where different foods originate from, what makes a healthy meal, opportunities to cook </w:t>
            </w:r>
            <w:proofErr w:type="spellStart"/>
            <w:proofErr w:type="gramStart"/>
            <w:r>
              <w:rPr>
                <w:b/>
              </w:rPr>
              <w:t>etc</w:t>
            </w:r>
            <w:proofErr w:type="spellEnd"/>
            <w:r>
              <w:rPr>
                <w:b/>
              </w:rPr>
              <w:t xml:space="preserve"> .</w:t>
            </w:r>
            <w:proofErr w:type="gramEnd"/>
          </w:p>
          <w:p w:rsidR="009201D3" w:rsidRDefault="009201D3">
            <w:pPr>
              <w:rPr>
                <w:b/>
                <w:sz w:val="20"/>
                <w:szCs w:val="20"/>
                <w:u w:val="single"/>
              </w:rPr>
            </w:pPr>
          </w:p>
          <w:p w:rsidR="009201D3" w:rsidRDefault="00113850">
            <w:pPr>
              <w:rPr>
                <w:sz w:val="20"/>
                <w:szCs w:val="20"/>
              </w:rPr>
            </w:pPr>
            <w:r>
              <w:rPr>
                <w:b/>
                <w:sz w:val="20"/>
                <w:szCs w:val="20"/>
                <w:u w:val="single"/>
              </w:rPr>
              <w:t xml:space="preserve">Balanced diet: </w:t>
            </w:r>
            <w:r>
              <w:rPr>
                <w:sz w:val="20"/>
                <w:szCs w:val="20"/>
              </w:rPr>
              <w:t xml:space="preserve">Show your child this </w:t>
            </w:r>
            <w:hyperlink r:id="rId11">
              <w:r>
                <w:rPr>
                  <w:color w:val="1155CC"/>
                  <w:sz w:val="20"/>
                  <w:szCs w:val="20"/>
                </w:rPr>
                <w:t>video</w:t>
              </w:r>
            </w:hyperlink>
            <w:r>
              <w:rPr>
                <w:sz w:val="20"/>
                <w:szCs w:val="20"/>
              </w:rPr>
              <w:t xml:space="preserve"> about how to have a balanced diet. </w:t>
            </w:r>
          </w:p>
          <w:p w:rsidR="009201D3" w:rsidRDefault="009201D3">
            <w:pPr>
              <w:rPr>
                <w:sz w:val="20"/>
                <w:szCs w:val="20"/>
              </w:rPr>
            </w:pPr>
          </w:p>
          <w:p w:rsidR="009201D3" w:rsidRDefault="00113850">
            <w:pPr>
              <w:rPr>
                <w:sz w:val="20"/>
                <w:szCs w:val="20"/>
              </w:rPr>
            </w:pPr>
            <w:r>
              <w:rPr>
                <w:sz w:val="20"/>
                <w:szCs w:val="20"/>
              </w:rPr>
              <w:t xml:space="preserve">Play these </w:t>
            </w:r>
            <w:hyperlink r:id="rId12">
              <w:r>
                <w:rPr>
                  <w:color w:val="1155CC"/>
                  <w:sz w:val="20"/>
                  <w:szCs w:val="20"/>
                  <w:u w:val="single"/>
                </w:rPr>
                <w:t>games</w:t>
              </w:r>
            </w:hyperlink>
            <w:r>
              <w:rPr>
                <w:sz w:val="20"/>
                <w:szCs w:val="20"/>
              </w:rPr>
              <w:t xml:space="preserve"> about healthy eating. </w:t>
            </w:r>
          </w:p>
          <w:p w:rsidR="009201D3" w:rsidRDefault="00113850">
            <w:pPr>
              <w:rPr>
                <w:sz w:val="20"/>
                <w:szCs w:val="20"/>
              </w:rPr>
            </w:pPr>
            <w:r>
              <w:rPr>
                <w:sz w:val="20"/>
                <w:szCs w:val="20"/>
              </w:rPr>
              <w:t xml:space="preserve">What do we have today? Look in the kitchen to see if you can create an A-Z list of foods. </w:t>
            </w:r>
            <w:r>
              <w:rPr>
                <w:noProof/>
              </w:rPr>
              <w:drawing>
                <wp:anchor distT="114300" distB="114300" distL="114300" distR="114300" simplePos="0" relativeHeight="251658240" behindDoc="0" locked="0" layoutInCell="1" hidden="0" allowOverlap="1">
                  <wp:simplePos x="0" y="0"/>
                  <wp:positionH relativeFrom="column">
                    <wp:posOffset>3790950</wp:posOffset>
                  </wp:positionH>
                  <wp:positionV relativeFrom="paragraph">
                    <wp:posOffset>200025</wp:posOffset>
                  </wp:positionV>
                  <wp:extent cx="1667910" cy="852488"/>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l="8525" t="47416" r="45299" b="10638"/>
                          <a:stretch>
                            <a:fillRect/>
                          </a:stretch>
                        </pic:blipFill>
                        <pic:spPr>
                          <a:xfrm>
                            <a:off x="0" y="0"/>
                            <a:ext cx="1667910" cy="852488"/>
                          </a:xfrm>
                          <a:prstGeom prst="rect">
                            <a:avLst/>
                          </a:prstGeom>
                          <a:ln/>
                        </pic:spPr>
                      </pic:pic>
                    </a:graphicData>
                  </a:graphic>
                </wp:anchor>
              </w:drawing>
            </w:r>
          </w:p>
          <w:p w:rsidR="009201D3" w:rsidRDefault="009201D3">
            <w:pPr>
              <w:rPr>
                <w:sz w:val="20"/>
                <w:szCs w:val="20"/>
              </w:rPr>
            </w:pPr>
          </w:p>
          <w:p w:rsidR="009201D3" w:rsidRDefault="00113850">
            <w:pPr>
              <w:rPr>
                <w:sz w:val="20"/>
                <w:szCs w:val="20"/>
              </w:rPr>
            </w:pPr>
            <w:r>
              <w:rPr>
                <w:b/>
                <w:sz w:val="20"/>
                <w:szCs w:val="20"/>
                <w:u w:val="single"/>
              </w:rPr>
              <w:t>Fruit and vegetables</w:t>
            </w:r>
            <w:r>
              <w:rPr>
                <w:sz w:val="20"/>
                <w:szCs w:val="20"/>
              </w:rPr>
              <w:t xml:space="preserve"> - Draw pictures of fruit and vegetables in your house. Label the fruit and vegetables and place in alphabetical order. </w:t>
            </w:r>
          </w:p>
          <w:p w:rsidR="009201D3" w:rsidRDefault="009201D3">
            <w:pPr>
              <w:rPr>
                <w:b/>
                <w:sz w:val="20"/>
                <w:szCs w:val="20"/>
                <w:u w:val="single"/>
              </w:rPr>
            </w:pPr>
          </w:p>
          <w:p w:rsidR="009201D3" w:rsidRDefault="00113850">
            <w:pPr>
              <w:rPr>
                <w:sz w:val="20"/>
                <w:szCs w:val="20"/>
              </w:rPr>
            </w:pPr>
            <w:r>
              <w:rPr>
                <w:b/>
                <w:sz w:val="20"/>
                <w:szCs w:val="20"/>
                <w:u w:val="single"/>
              </w:rPr>
              <w:t>Sorting activity:</w:t>
            </w:r>
            <w:r>
              <w:rPr>
                <w:sz w:val="20"/>
                <w:szCs w:val="20"/>
              </w:rPr>
              <w:t xml:space="preserve"> Collect food from the kitchen and sort into healthy and unhealthy foods. </w:t>
            </w:r>
          </w:p>
          <w:p w:rsidR="009201D3" w:rsidRDefault="009201D3">
            <w:pPr>
              <w:rPr>
                <w:b/>
                <w:sz w:val="20"/>
                <w:szCs w:val="20"/>
                <w:u w:val="single"/>
              </w:rPr>
            </w:pPr>
          </w:p>
          <w:p w:rsidR="009201D3" w:rsidRDefault="00113850">
            <w:pPr>
              <w:rPr>
                <w:sz w:val="20"/>
                <w:szCs w:val="20"/>
              </w:rPr>
            </w:pPr>
            <w:r>
              <w:rPr>
                <w:b/>
                <w:sz w:val="20"/>
                <w:szCs w:val="20"/>
                <w:u w:val="single"/>
              </w:rPr>
              <w:lastRenderedPageBreak/>
              <w:t>Design a poste</w:t>
            </w:r>
            <w:r>
              <w:rPr>
                <w:sz w:val="20"/>
                <w:szCs w:val="20"/>
              </w:rPr>
              <w:t xml:space="preserve">r - think about the foods you like to eat and food that you need to eat to keep you healthy. Create a poster that you can put in the kitchen or in the school hall. Will you be able to use any food wrappers or make your poster interactive? </w:t>
            </w:r>
          </w:p>
          <w:p w:rsidR="009201D3" w:rsidRDefault="009201D3">
            <w:pPr>
              <w:rPr>
                <w:b/>
                <w:sz w:val="20"/>
                <w:szCs w:val="20"/>
                <w:u w:val="single"/>
              </w:rPr>
            </w:pPr>
          </w:p>
          <w:p w:rsidR="009201D3" w:rsidRDefault="00113850">
            <w:pPr>
              <w:rPr>
                <w:sz w:val="20"/>
                <w:szCs w:val="20"/>
              </w:rPr>
            </w:pPr>
            <w:r>
              <w:rPr>
                <w:b/>
                <w:sz w:val="20"/>
                <w:szCs w:val="20"/>
                <w:u w:val="single"/>
              </w:rPr>
              <w:t>Healthy lunchbox:</w:t>
            </w:r>
            <w:r>
              <w:rPr>
                <w:sz w:val="20"/>
                <w:szCs w:val="20"/>
              </w:rPr>
              <w:t xml:space="preserve"> can you play this </w:t>
            </w:r>
            <w:hyperlink r:id="rId14">
              <w:r>
                <w:rPr>
                  <w:color w:val="1155CC"/>
                  <w:sz w:val="20"/>
                  <w:szCs w:val="20"/>
                  <w:u w:val="single"/>
                </w:rPr>
                <w:t>game</w:t>
              </w:r>
            </w:hyperlink>
            <w:r>
              <w:rPr>
                <w:sz w:val="20"/>
                <w:szCs w:val="20"/>
              </w:rPr>
              <w:t xml:space="preserve"> and make a healthy lunchbox? </w:t>
            </w:r>
          </w:p>
          <w:p w:rsidR="009201D3" w:rsidRDefault="009201D3">
            <w:pPr>
              <w:rPr>
                <w:b/>
                <w:sz w:val="20"/>
                <w:szCs w:val="20"/>
                <w:u w:val="single"/>
              </w:rPr>
            </w:pPr>
          </w:p>
          <w:p w:rsidR="009201D3" w:rsidRDefault="00113850">
            <w:pPr>
              <w:rPr>
                <w:sz w:val="20"/>
                <w:szCs w:val="20"/>
              </w:rPr>
            </w:pPr>
            <w:r>
              <w:rPr>
                <w:b/>
                <w:sz w:val="20"/>
                <w:szCs w:val="20"/>
                <w:u w:val="single"/>
              </w:rPr>
              <w:t xml:space="preserve">Traditional food: </w:t>
            </w:r>
            <w:r>
              <w:rPr>
                <w:sz w:val="20"/>
                <w:szCs w:val="20"/>
              </w:rPr>
              <w:t xml:space="preserve">Many cultures have various dishes of food to celebrate their festivals. Find out about a festival and compare it to a different festival. What are the similarities? What are the differences? How is the food prepared? Do you have any traditional food you enjoy with your family? </w:t>
            </w:r>
          </w:p>
          <w:p w:rsidR="009201D3" w:rsidRDefault="009201D3">
            <w:pPr>
              <w:rPr>
                <w:b/>
                <w:sz w:val="20"/>
                <w:szCs w:val="20"/>
                <w:u w:val="single"/>
              </w:rPr>
            </w:pPr>
          </w:p>
          <w:p w:rsidR="009201D3" w:rsidRDefault="00113850">
            <w:pPr>
              <w:rPr>
                <w:sz w:val="20"/>
                <w:szCs w:val="20"/>
              </w:rPr>
            </w:pPr>
            <w:r>
              <w:rPr>
                <w:b/>
                <w:sz w:val="20"/>
                <w:szCs w:val="20"/>
                <w:u w:val="single"/>
              </w:rPr>
              <w:t>Restaurant:</w:t>
            </w:r>
            <w:r>
              <w:rPr>
                <w:sz w:val="20"/>
                <w:szCs w:val="20"/>
              </w:rPr>
              <w:t xml:space="preserve"> Can you plan a menu? Think about what you would like to have on your menu. Can you design a menu for a vegetarian? Can you design a menu for a vegan? Will you have options on your menu for people who have allergies? </w:t>
            </w:r>
          </w:p>
          <w:p w:rsidR="009201D3" w:rsidRDefault="00113850">
            <w:pPr>
              <w:rPr>
                <w:sz w:val="20"/>
                <w:szCs w:val="20"/>
              </w:rPr>
            </w:pPr>
            <w:r>
              <w:rPr>
                <w:sz w:val="20"/>
                <w:szCs w:val="20"/>
              </w:rPr>
              <w:t xml:space="preserve">Look around the house for any leaflets or take away menus. What price is the food? Can you do any meal deals? </w:t>
            </w:r>
            <w:r>
              <w:rPr>
                <w:noProof/>
              </w:rPr>
              <w:drawing>
                <wp:anchor distT="114300" distB="114300" distL="114300" distR="114300" simplePos="0" relativeHeight="251659264" behindDoc="0" locked="0" layoutInCell="1" hidden="0" allowOverlap="1">
                  <wp:simplePos x="0" y="0"/>
                  <wp:positionH relativeFrom="column">
                    <wp:posOffset>4486275</wp:posOffset>
                  </wp:positionH>
                  <wp:positionV relativeFrom="paragraph">
                    <wp:posOffset>419100</wp:posOffset>
                  </wp:positionV>
                  <wp:extent cx="1086767" cy="893233"/>
                  <wp:effectExtent l="0" t="0" r="0" b="0"/>
                  <wp:wrapSquare wrapText="bothSides" distT="114300" distB="114300" distL="114300" distR="114300"/>
                  <wp:docPr id="6" name="image2.jpg" descr="Image result for school menu template"/>
                  <wp:cNvGraphicFramePr/>
                  <a:graphic xmlns:a="http://schemas.openxmlformats.org/drawingml/2006/main">
                    <a:graphicData uri="http://schemas.openxmlformats.org/drawingml/2006/picture">
                      <pic:pic xmlns:pic="http://schemas.openxmlformats.org/drawingml/2006/picture">
                        <pic:nvPicPr>
                          <pic:cNvPr id="0" name="image2.jpg" descr="Image result for school menu template"/>
                          <pic:cNvPicPr preferRelativeResize="0"/>
                        </pic:nvPicPr>
                        <pic:blipFill>
                          <a:blip r:embed="rId15"/>
                          <a:srcRect l="8193" t="7953" r="16867" b="15186"/>
                          <a:stretch>
                            <a:fillRect/>
                          </a:stretch>
                        </pic:blipFill>
                        <pic:spPr>
                          <a:xfrm>
                            <a:off x="0" y="0"/>
                            <a:ext cx="1086767" cy="893233"/>
                          </a:xfrm>
                          <a:prstGeom prst="rect">
                            <a:avLst/>
                          </a:prstGeom>
                          <a:ln/>
                        </pic:spPr>
                      </pic:pic>
                    </a:graphicData>
                  </a:graphic>
                </wp:anchor>
              </w:drawing>
            </w:r>
          </w:p>
          <w:p w:rsidR="009201D3" w:rsidRDefault="009201D3">
            <w:pPr>
              <w:rPr>
                <w:sz w:val="20"/>
                <w:szCs w:val="20"/>
              </w:rPr>
            </w:pPr>
          </w:p>
          <w:p w:rsidR="009201D3" w:rsidRDefault="00113850">
            <w:pPr>
              <w:rPr>
                <w:sz w:val="20"/>
                <w:szCs w:val="20"/>
              </w:rPr>
            </w:pPr>
            <w:r>
              <w:rPr>
                <w:b/>
                <w:sz w:val="20"/>
                <w:szCs w:val="20"/>
                <w:u w:val="single"/>
              </w:rPr>
              <w:t>Designing a school menu.</w:t>
            </w:r>
            <w:r>
              <w:rPr>
                <w:sz w:val="20"/>
                <w:szCs w:val="20"/>
              </w:rPr>
              <w:t xml:space="preserve"> Can you design a new school menu? What could you add? What would you keep the same? Will it be a healthy school menu? Can you find pictures or draw pictures to add to your menu? Plan out your menu and remember to include prices. </w:t>
            </w:r>
          </w:p>
          <w:p w:rsidR="009201D3" w:rsidRDefault="00113850">
            <w:pPr>
              <w:rPr>
                <w:sz w:val="20"/>
                <w:szCs w:val="20"/>
              </w:rPr>
            </w:pPr>
            <w:r>
              <w:rPr>
                <w:sz w:val="20"/>
                <w:szCs w:val="20"/>
              </w:rPr>
              <w:t xml:space="preserve">Will you have a different menu </w:t>
            </w:r>
            <w:r w:rsidR="00F2246B">
              <w:rPr>
                <w:sz w:val="20"/>
                <w:szCs w:val="20"/>
              </w:rPr>
              <w:t>every day</w:t>
            </w:r>
            <w:r>
              <w:rPr>
                <w:sz w:val="20"/>
                <w:szCs w:val="20"/>
              </w:rPr>
              <w:t xml:space="preserve">? </w:t>
            </w:r>
          </w:p>
          <w:p w:rsidR="009201D3" w:rsidRDefault="009201D3">
            <w:pPr>
              <w:rPr>
                <w:sz w:val="20"/>
                <w:szCs w:val="20"/>
              </w:rPr>
            </w:pPr>
          </w:p>
          <w:p w:rsidR="009201D3" w:rsidRDefault="00113850">
            <w:pPr>
              <w:rPr>
                <w:sz w:val="20"/>
                <w:szCs w:val="20"/>
              </w:rPr>
            </w:pPr>
            <w:r>
              <w:rPr>
                <w:b/>
                <w:sz w:val="20"/>
                <w:szCs w:val="20"/>
                <w:u w:val="single"/>
              </w:rPr>
              <w:t>Cooking:</w:t>
            </w:r>
            <w:r>
              <w:rPr>
                <w:sz w:val="20"/>
                <w:szCs w:val="20"/>
              </w:rPr>
              <w:t xml:space="preserve"> find a few recipes and check if you have the ingredients at home and cook a meal for your family. Think about a starter, main and dessert. Can you cook as a family? Who will do the measuring?  </w:t>
            </w:r>
            <w:r>
              <w:rPr>
                <w:noProof/>
              </w:rPr>
              <w:drawing>
                <wp:anchor distT="114300" distB="114300" distL="114300" distR="114300" simplePos="0" relativeHeight="251660288" behindDoc="0" locked="0" layoutInCell="1" hidden="0" allowOverlap="1">
                  <wp:simplePos x="0" y="0"/>
                  <wp:positionH relativeFrom="column">
                    <wp:posOffset>4067175</wp:posOffset>
                  </wp:positionH>
                  <wp:positionV relativeFrom="paragraph">
                    <wp:posOffset>390525</wp:posOffset>
                  </wp:positionV>
                  <wp:extent cx="1450975" cy="952500"/>
                  <wp:effectExtent l="0" t="0" r="0" b="0"/>
                  <wp:wrapSquare wrapText="bothSides" distT="114300" distB="114300" distL="114300" distR="11430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l="9319" t="39952" r="64615" b="29619"/>
                          <a:stretch>
                            <a:fillRect/>
                          </a:stretch>
                        </pic:blipFill>
                        <pic:spPr>
                          <a:xfrm>
                            <a:off x="0" y="0"/>
                            <a:ext cx="1450975" cy="952500"/>
                          </a:xfrm>
                          <a:prstGeom prst="rect">
                            <a:avLst/>
                          </a:prstGeom>
                          <a:ln/>
                        </pic:spPr>
                      </pic:pic>
                    </a:graphicData>
                  </a:graphic>
                </wp:anchor>
              </w:drawing>
            </w:r>
          </w:p>
          <w:p w:rsidR="009201D3" w:rsidRDefault="009201D3">
            <w:pPr>
              <w:rPr>
                <w:sz w:val="20"/>
                <w:szCs w:val="20"/>
              </w:rPr>
            </w:pPr>
          </w:p>
          <w:p w:rsidR="009201D3" w:rsidRDefault="00113850">
            <w:pPr>
              <w:rPr>
                <w:sz w:val="20"/>
                <w:szCs w:val="20"/>
              </w:rPr>
            </w:pPr>
            <w:r>
              <w:rPr>
                <w:b/>
                <w:sz w:val="20"/>
                <w:szCs w:val="20"/>
                <w:u w:val="single"/>
              </w:rPr>
              <w:t>Fruit survey</w:t>
            </w:r>
            <w:r>
              <w:rPr>
                <w:sz w:val="20"/>
                <w:szCs w:val="20"/>
              </w:rPr>
              <w:t xml:space="preserve">: ask in your family the different fruits they like to eat. Collect the information and add it to your tally chart. Can you represent this information in a particular way? </w:t>
            </w:r>
          </w:p>
          <w:p w:rsidR="009201D3" w:rsidRDefault="00113850">
            <w:pPr>
              <w:rPr>
                <w:sz w:val="20"/>
                <w:szCs w:val="20"/>
              </w:rPr>
            </w:pPr>
            <w:r>
              <w:rPr>
                <w:sz w:val="20"/>
                <w:szCs w:val="20"/>
              </w:rPr>
              <w:t xml:space="preserve"> </w:t>
            </w:r>
            <w:r>
              <w:rPr>
                <w:noProof/>
              </w:rPr>
              <w:drawing>
                <wp:anchor distT="114300" distB="114300" distL="114300" distR="114300" simplePos="0" relativeHeight="251661312" behindDoc="0" locked="0" layoutInCell="1" hidden="0" allowOverlap="1">
                  <wp:simplePos x="0" y="0"/>
                  <wp:positionH relativeFrom="column">
                    <wp:posOffset>4100513</wp:posOffset>
                  </wp:positionH>
                  <wp:positionV relativeFrom="paragraph">
                    <wp:posOffset>204788</wp:posOffset>
                  </wp:positionV>
                  <wp:extent cx="1357318" cy="757767"/>
                  <wp:effectExtent l="0" t="0" r="0" b="0"/>
                  <wp:wrapSquare wrapText="bothSides" distT="114300" distB="114300" distL="114300" distR="11430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1357318" cy="757767"/>
                          </a:xfrm>
                          <a:prstGeom prst="rect">
                            <a:avLst/>
                          </a:prstGeom>
                          <a:ln/>
                        </pic:spPr>
                      </pic:pic>
                    </a:graphicData>
                  </a:graphic>
                </wp:anchor>
              </w:drawing>
            </w:r>
          </w:p>
          <w:p w:rsidR="009201D3" w:rsidRDefault="00113850">
            <w:pPr>
              <w:rPr>
                <w:sz w:val="20"/>
                <w:szCs w:val="20"/>
              </w:rPr>
            </w:pPr>
            <w:r>
              <w:rPr>
                <w:b/>
                <w:sz w:val="20"/>
                <w:szCs w:val="20"/>
              </w:rPr>
              <w:t xml:space="preserve">Fruit and vegetables printing: </w:t>
            </w:r>
            <w:r>
              <w:rPr>
                <w:sz w:val="20"/>
                <w:szCs w:val="20"/>
              </w:rPr>
              <w:t xml:space="preserve">Look at the </w:t>
            </w:r>
            <w:hyperlink r:id="rId18">
              <w:r>
                <w:rPr>
                  <w:color w:val="1155CC"/>
                  <w:sz w:val="20"/>
                  <w:szCs w:val="20"/>
                  <w:u w:val="single"/>
                </w:rPr>
                <w:t>work</w:t>
              </w:r>
            </w:hyperlink>
            <w:r>
              <w:rPr>
                <w:sz w:val="20"/>
                <w:szCs w:val="20"/>
              </w:rPr>
              <w:t xml:space="preserve"> of the artist: Lynn </w:t>
            </w:r>
            <w:proofErr w:type="spellStart"/>
            <w:r>
              <w:rPr>
                <w:sz w:val="20"/>
                <w:szCs w:val="20"/>
              </w:rPr>
              <w:t>Flavell</w:t>
            </w:r>
            <w:proofErr w:type="spellEnd"/>
            <w:r>
              <w:rPr>
                <w:sz w:val="20"/>
                <w:szCs w:val="20"/>
              </w:rPr>
              <w:t xml:space="preserve">. How does she represent fruit and vegetables? Can you create a piece of artwork in the style of Lynn </w:t>
            </w:r>
            <w:proofErr w:type="spellStart"/>
            <w:proofErr w:type="gramStart"/>
            <w:r>
              <w:rPr>
                <w:sz w:val="20"/>
                <w:szCs w:val="20"/>
              </w:rPr>
              <w:t>Flavell</w:t>
            </w:r>
            <w:proofErr w:type="spellEnd"/>
            <w:r>
              <w:rPr>
                <w:sz w:val="20"/>
                <w:szCs w:val="20"/>
              </w:rPr>
              <w:t>.</w:t>
            </w:r>
            <w:proofErr w:type="gramEnd"/>
            <w:r>
              <w:rPr>
                <w:sz w:val="20"/>
                <w:szCs w:val="20"/>
              </w:rPr>
              <w:t xml:space="preserve"> </w:t>
            </w:r>
          </w:p>
          <w:p w:rsidR="009201D3" w:rsidRDefault="009201D3">
            <w:pPr>
              <w:rPr>
                <w:sz w:val="20"/>
                <w:szCs w:val="20"/>
              </w:rPr>
            </w:pPr>
          </w:p>
          <w:p w:rsidR="009201D3" w:rsidRDefault="00113850">
            <w:pPr>
              <w:rPr>
                <w:sz w:val="20"/>
                <w:szCs w:val="20"/>
              </w:rPr>
            </w:pPr>
            <w:r>
              <w:rPr>
                <w:b/>
                <w:sz w:val="20"/>
                <w:szCs w:val="20"/>
              </w:rPr>
              <w:t xml:space="preserve">Look at the work of </w:t>
            </w:r>
            <w:hyperlink r:id="rId19">
              <w:r>
                <w:rPr>
                  <w:b/>
                  <w:color w:val="1155CC"/>
                  <w:sz w:val="20"/>
                  <w:szCs w:val="20"/>
                  <w:u w:val="single"/>
                </w:rPr>
                <w:t xml:space="preserve">Giuseppe </w:t>
              </w:r>
              <w:proofErr w:type="spellStart"/>
              <w:r>
                <w:rPr>
                  <w:b/>
                  <w:color w:val="1155CC"/>
                  <w:sz w:val="20"/>
                  <w:szCs w:val="20"/>
                  <w:u w:val="single"/>
                </w:rPr>
                <w:t>Arcimboldo</w:t>
              </w:r>
              <w:proofErr w:type="spellEnd"/>
              <w:r>
                <w:rPr>
                  <w:b/>
                  <w:color w:val="1155CC"/>
                  <w:sz w:val="20"/>
                  <w:szCs w:val="20"/>
                  <w:u w:val="single"/>
                </w:rPr>
                <w:t>.</w:t>
              </w:r>
            </w:hyperlink>
            <w:hyperlink r:id="rId20">
              <w:r>
                <w:rPr>
                  <w:color w:val="1155CC"/>
                  <w:sz w:val="20"/>
                  <w:szCs w:val="20"/>
                  <w:u w:val="single"/>
                </w:rPr>
                <w:t xml:space="preserve"> </w:t>
              </w:r>
            </w:hyperlink>
            <w:r>
              <w:rPr>
                <w:noProof/>
              </w:rPr>
              <w:drawing>
                <wp:anchor distT="114300" distB="114300" distL="114300" distR="114300" simplePos="0" relativeHeight="251662336" behindDoc="0" locked="0" layoutInCell="1" hidden="0" allowOverlap="1">
                  <wp:simplePos x="0" y="0"/>
                  <wp:positionH relativeFrom="column">
                    <wp:posOffset>4191000</wp:posOffset>
                  </wp:positionH>
                  <wp:positionV relativeFrom="paragraph">
                    <wp:posOffset>171450</wp:posOffset>
                  </wp:positionV>
                  <wp:extent cx="1310217" cy="909641"/>
                  <wp:effectExtent l="0" t="0" r="0" b="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t="14523" b="15696"/>
                          <a:stretch>
                            <a:fillRect/>
                          </a:stretch>
                        </pic:blipFill>
                        <pic:spPr>
                          <a:xfrm>
                            <a:off x="0" y="0"/>
                            <a:ext cx="1310217" cy="909641"/>
                          </a:xfrm>
                          <a:prstGeom prst="rect">
                            <a:avLst/>
                          </a:prstGeom>
                          <a:ln/>
                        </pic:spPr>
                      </pic:pic>
                    </a:graphicData>
                  </a:graphic>
                </wp:anchor>
              </w:drawing>
            </w:r>
          </w:p>
          <w:p w:rsidR="009201D3" w:rsidRDefault="00113850">
            <w:r>
              <w:rPr>
                <w:sz w:val="20"/>
                <w:szCs w:val="20"/>
              </w:rPr>
              <w:t>Using different drawing materials, can you create a picture of your own?</w:t>
            </w:r>
          </w:p>
        </w:tc>
      </w:tr>
      <w:tr w:rsidR="009201D3">
        <w:trPr>
          <w:trHeight w:val="420"/>
        </w:trPr>
        <w:tc>
          <w:tcPr>
            <w:tcW w:w="8955" w:type="dxa"/>
            <w:gridSpan w:val="2"/>
            <w:shd w:val="clear" w:color="auto" w:fill="999999"/>
            <w:tcMar>
              <w:top w:w="100" w:type="dxa"/>
              <w:left w:w="100" w:type="dxa"/>
              <w:bottom w:w="100" w:type="dxa"/>
              <w:right w:w="100" w:type="dxa"/>
            </w:tcMar>
          </w:tcPr>
          <w:p w:rsidR="009201D3" w:rsidRDefault="00113850">
            <w:pPr>
              <w:jc w:val="center"/>
              <w:rPr>
                <w:b/>
              </w:rPr>
            </w:pPr>
            <w:r>
              <w:rPr>
                <w:b/>
              </w:rPr>
              <w:lastRenderedPageBreak/>
              <w:t>Additional learning resources parents may wish to engage with</w:t>
            </w:r>
          </w:p>
        </w:tc>
      </w:tr>
      <w:tr w:rsidR="009201D3">
        <w:trPr>
          <w:trHeight w:val="420"/>
        </w:trPr>
        <w:tc>
          <w:tcPr>
            <w:tcW w:w="8955" w:type="dxa"/>
            <w:gridSpan w:val="2"/>
            <w:shd w:val="clear" w:color="auto" w:fill="auto"/>
            <w:tcMar>
              <w:top w:w="100" w:type="dxa"/>
              <w:left w:w="100" w:type="dxa"/>
              <w:bottom w:w="100" w:type="dxa"/>
              <w:right w:w="100" w:type="dxa"/>
            </w:tcMar>
          </w:tcPr>
          <w:p w:rsidR="009201D3" w:rsidRDefault="00055E2D">
            <w:hyperlink r:id="rId22">
              <w:proofErr w:type="spellStart"/>
              <w:r w:rsidR="00113850">
                <w:rPr>
                  <w:b/>
                  <w:color w:val="1155CC"/>
                  <w:u w:val="single"/>
                </w:rPr>
                <w:t>Twinkl</w:t>
              </w:r>
              <w:proofErr w:type="spellEnd"/>
            </w:hyperlink>
            <w:r w:rsidR="00113850">
              <w:rPr>
                <w:b/>
              </w:rPr>
              <w:t xml:space="preserve"> - </w:t>
            </w:r>
            <w:r w:rsidR="00113850">
              <w:t xml:space="preserve">to access these resources click on the link and sign up using your own email address and creating your own password. Use the offer code UKTWINKLHELPS. </w:t>
            </w:r>
          </w:p>
          <w:p w:rsidR="009201D3" w:rsidRDefault="009201D3"/>
        </w:tc>
      </w:tr>
      <w:tr w:rsidR="009201D3">
        <w:trPr>
          <w:trHeight w:val="420"/>
        </w:trPr>
        <w:tc>
          <w:tcPr>
            <w:tcW w:w="8955" w:type="dxa"/>
            <w:gridSpan w:val="2"/>
            <w:shd w:val="clear" w:color="auto" w:fill="434343"/>
            <w:tcMar>
              <w:top w:w="100" w:type="dxa"/>
              <w:left w:w="100" w:type="dxa"/>
              <w:bottom w:w="100" w:type="dxa"/>
              <w:right w:w="100" w:type="dxa"/>
            </w:tcMar>
          </w:tcPr>
          <w:p w:rsidR="009201D3" w:rsidRDefault="00113850">
            <w:pPr>
              <w:jc w:val="center"/>
              <w:rPr>
                <w:rFonts w:ascii="Roboto" w:eastAsia="Roboto" w:hAnsi="Roboto" w:cs="Roboto"/>
                <w:b/>
                <w:color w:val="FFFFFF"/>
                <w:sz w:val="28"/>
                <w:szCs w:val="28"/>
              </w:rPr>
            </w:pPr>
            <w:r>
              <w:rPr>
                <w:rFonts w:ascii="Roboto" w:eastAsia="Roboto" w:hAnsi="Roboto" w:cs="Roboto"/>
                <w:b/>
                <w:color w:val="FFFFFF"/>
                <w:sz w:val="28"/>
                <w:szCs w:val="28"/>
              </w:rPr>
              <w:t>#</w:t>
            </w:r>
            <w:proofErr w:type="spellStart"/>
            <w:r>
              <w:rPr>
                <w:rFonts w:ascii="Roboto" w:eastAsia="Roboto" w:hAnsi="Roboto" w:cs="Roboto"/>
                <w:b/>
                <w:color w:val="FFFFFF"/>
                <w:sz w:val="28"/>
                <w:szCs w:val="28"/>
              </w:rPr>
              <w:t>TheLearningProjects</w:t>
            </w:r>
            <w:proofErr w:type="spellEnd"/>
          </w:p>
        </w:tc>
      </w:tr>
    </w:tbl>
    <w:p w:rsidR="009201D3" w:rsidRDefault="009201D3"/>
    <w:sectPr w:rsidR="009201D3">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altName w:val="Times New Roman"/>
    <w:panose1 w:val="00000000000000000000"/>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EA45C9"/>
    <w:multiLevelType w:val="multilevel"/>
    <w:tmpl w:val="F03E18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FF94996"/>
    <w:multiLevelType w:val="multilevel"/>
    <w:tmpl w:val="AB624F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4775F5"/>
    <w:multiLevelType w:val="hybridMultilevel"/>
    <w:tmpl w:val="2FD68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907A31"/>
    <w:multiLevelType w:val="multilevel"/>
    <w:tmpl w:val="F0EACF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5635F3D"/>
    <w:multiLevelType w:val="multilevel"/>
    <w:tmpl w:val="00A4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645159E"/>
    <w:multiLevelType w:val="multilevel"/>
    <w:tmpl w:val="242C16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0"/>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01D3"/>
    <w:rsid w:val="00055E2D"/>
    <w:rsid w:val="00080E4A"/>
    <w:rsid w:val="00113850"/>
    <w:rsid w:val="00367DC9"/>
    <w:rsid w:val="004E6E63"/>
    <w:rsid w:val="00647DD7"/>
    <w:rsid w:val="009201D3"/>
    <w:rsid w:val="009D3BDC"/>
    <w:rsid w:val="00B95904"/>
    <w:rsid w:val="00CE26B0"/>
    <w:rsid w:val="00DE591C"/>
    <w:rsid w:val="00F2246B"/>
    <w:rsid w:val="00F620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05F27B-8453-47C5-A307-EAE9DFD38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F620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topmarks.co.uk/maths-games/hit-the-button" TargetMode="External"/><Relationship Id="rId13" Type="http://schemas.openxmlformats.org/officeDocument/2006/relationships/image" Target="media/image4.png"/><Relationship Id="rId18" Type="http://schemas.openxmlformats.org/officeDocument/2006/relationships/hyperlink" Target="https://www.bbc.co.uk/programmes/p01d6gw2"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3.jpeg"/><Relationship Id="rId12" Type="http://schemas.openxmlformats.org/officeDocument/2006/relationships/hyperlink" Target="http://resources.hwb.wales.gov.uk/VTC/healthy_eating/eng/Introduction/default.htm"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twinkl.co.uk/resource/t-t-14187-food-ks1-giuseppe-arcimboldo-information-powerpoint-presentation"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bbc.co.uk/bitesize/topics/zv4cwmn/resources/1" TargetMode="Externa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hyperlink" Target="http://toytheater.com/fruit-fall/" TargetMode="External"/><Relationship Id="rId19" Type="http://schemas.openxmlformats.org/officeDocument/2006/relationships/hyperlink" Target="https://www.twinkl.co.uk/resource/t-t-14187-food-ks1-giuseppe-arcimboldo-information-powerpoint-presentation" TargetMode="External"/><Relationship Id="rId4" Type="http://schemas.openxmlformats.org/officeDocument/2006/relationships/webSettings" Target="webSettings.xml"/><Relationship Id="rId9" Type="http://schemas.openxmlformats.org/officeDocument/2006/relationships/hyperlink" Target="http://toytheater.com/bingo/" TargetMode="External"/><Relationship Id="rId14" Type="http://schemas.openxmlformats.org/officeDocument/2006/relationships/hyperlink" Target="http://archive.foodafactoflife.org.uk/Activity.aspx?siteId=14&amp;sectionId=61&amp;contentId=56" TargetMode="External"/><Relationship Id="rId22" Type="http://schemas.openxmlformats.org/officeDocument/2006/relationships/hyperlink" Target="https://www.twinkl.co.uk/offer/UKTWINKLHELPS?utm_source=promo&amp;utm_medium=email&amp;utm_campaign=England_coronavirus_schools_email&amp;utm_content=offer_li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1056</Words>
  <Characters>6022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Evans</dc:creator>
  <cp:lastModifiedBy>Lee McClure</cp:lastModifiedBy>
  <cp:revision>2</cp:revision>
  <dcterms:created xsi:type="dcterms:W3CDTF">2020-05-10T16:52:00Z</dcterms:created>
  <dcterms:modified xsi:type="dcterms:W3CDTF">2020-05-10T16:52:00Z</dcterms:modified>
</cp:coreProperties>
</file>