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DD20" w14:textId="61A2EBF2" w:rsidR="00180C81" w:rsidRPr="002B37F0" w:rsidRDefault="002B37F0" w:rsidP="002B37F0">
      <w:pPr>
        <w:pStyle w:val="NoSpacing"/>
        <w:jc w:val="center"/>
        <w:rPr>
          <w:rFonts w:ascii="Comic Sans MS" w:hAnsi="Comic Sans MS"/>
        </w:r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A7620D8" wp14:editId="79F3ED6C">
            <wp:simplePos x="0" y="0"/>
            <wp:positionH relativeFrom="margin">
              <wp:posOffset>3673475</wp:posOffset>
            </wp:positionH>
            <wp:positionV relativeFrom="paragraph">
              <wp:posOffset>-735965</wp:posOffset>
            </wp:positionV>
            <wp:extent cx="1402080" cy="71107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711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3635" w:rsidRPr="002B37F0">
        <w:rPr>
          <w:rFonts w:ascii="Comic Sans MS" w:hAnsi="Comic Sans MS"/>
        </w:rPr>
        <w:t>Mathematics</w:t>
      </w:r>
      <w:r w:rsidR="00180C81" w:rsidRPr="002B37F0">
        <w:rPr>
          <w:rFonts w:ascii="Comic Sans MS" w:hAnsi="Comic Sans MS"/>
        </w:rPr>
        <w:t xml:space="preserve"> in the EYFS</w:t>
      </w:r>
    </w:p>
    <w:p w14:paraId="2D4BFFFD" w14:textId="33E055B0"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 xml:space="preserve">om many areas of the curriculum; PSHE, literacy, mathematics, science, history, geography, physical education, </w:t>
      </w:r>
      <w:r w:rsidR="007561BB">
        <w:rPr>
          <w:rFonts w:ascii="Comic Sans MS" w:hAnsi="Comic Sans MS"/>
          <w:sz w:val="16"/>
          <w:szCs w:val="16"/>
        </w:rPr>
        <w:t xml:space="preserve">music, </w:t>
      </w:r>
      <w:r w:rsidR="00975AEF">
        <w:rPr>
          <w:rFonts w:ascii="Comic Sans MS" w:hAnsi="Comic Sans MS"/>
          <w:sz w:val="16"/>
          <w:szCs w:val="16"/>
        </w:rPr>
        <w:t>art and design and R.E.</w:t>
      </w:r>
    </w:p>
    <w:p w14:paraId="46910318" w14:textId="42428DD6" w:rsidR="0081151C" w:rsidRDefault="00E83635" w:rsidP="002B37F0">
      <w:pPr>
        <w:tabs>
          <w:tab w:val="left" w:pos="7380"/>
        </w:tabs>
        <w:rPr>
          <w:rFonts w:ascii="Comic Sans MS" w:hAnsi="Comic Sans MS"/>
          <w:sz w:val="16"/>
          <w:szCs w:val="16"/>
        </w:rPr>
      </w:pPr>
      <w:r>
        <w:rPr>
          <w:rFonts w:ascii="Comic Sans MS" w:hAnsi="Comic Sans MS"/>
          <w:sz w:val="16"/>
          <w:szCs w:val="16"/>
          <w:lang w:val="en-US"/>
        </w:rPr>
        <w:t>At Springvale we believe that d</w:t>
      </w:r>
      <w:r w:rsidRPr="00925F55">
        <w:rPr>
          <w:rFonts w:ascii="Comic Sans MS" w:hAnsi="Comic Sans MS"/>
          <w:sz w:val="16"/>
          <w:szCs w:val="16"/>
          <w:lang w:val="en-US"/>
        </w:rPr>
        <w:t xml:space="preserve">eveloping a </w:t>
      </w:r>
      <w:r w:rsidRPr="00925F55">
        <w:rPr>
          <w:rFonts w:ascii="Comic Sans MS" w:hAnsi="Comic Sans MS"/>
          <w:b/>
          <w:bCs/>
          <w:sz w:val="16"/>
          <w:szCs w:val="16"/>
          <w:lang w:val="en-US"/>
        </w:rPr>
        <w:t xml:space="preserve">strong grounding in number </w:t>
      </w:r>
      <w:r w:rsidRPr="00925F55">
        <w:rPr>
          <w:rFonts w:ascii="Comic Sans MS" w:hAnsi="Comic Sans MS"/>
          <w:sz w:val="16"/>
          <w:szCs w:val="16"/>
          <w:lang w:val="en-US"/>
        </w:rPr>
        <w:t xml:space="preserve">is essential so that all children develop the necessary </w:t>
      </w:r>
      <w:r w:rsidRPr="00925F55">
        <w:rPr>
          <w:rFonts w:ascii="Comic Sans MS" w:hAnsi="Comic Sans MS"/>
          <w:b/>
          <w:bCs/>
          <w:sz w:val="16"/>
          <w:szCs w:val="16"/>
          <w:lang w:val="en-US"/>
        </w:rPr>
        <w:t xml:space="preserve">building blocks </w:t>
      </w:r>
      <w:r w:rsidRPr="00925F55">
        <w:rPr>
          <w:rFonts w:ascii="Comic Sans MS" w:hAnsi="Comic Sans MS"/>
          <w:sz w:val="16"/>
          <w:szCs w:val="16"/>
          <w:lang w:val="en-US"/>
        </w:rPr>
        <w:t xml:space="preserve">to excel mathematically. </w:t>
      </w:r>
      <w:r w:rsidR="007561BB">
        <w:rPr>
          <w:rFonts w:ascii="Comic Sans MS" w:hAnsi="Comic Sans MS"/>
          <w:sz w:val="16"/>
          <w:szCs w:val="16"/>
          <w:lang w:val="en-US"/>
        </w:rPr>
        <w:t xml:space="preserve">As the children progress through their </w:t>
      </w:r>
      <w:proofErr w:type="gramStart"/>
      <w:r w:rsidR="007561BB">
        <w:rPr>
          <w:rFonts w:ascii="Comic Sans MS" w:hAnsi="Comic Sans MS"/>
          <w:sz w:val="16"/>
          <w:szCs w:val="16"/>
          <w:lang w:val="en-US"/>
        </w:rPr>
        <w:t>milestones</w:t>
      </w:r>
      <w:proofErr w:type="gramEnd"/>
      <w:r w:rsidR="007561BB">
        <w:rPr>
          <w:rFonts w:ascii="Comic Sans MS" w:hAnsi="Comic Sans MS"/>
          <w:sz w:val="16"/>
          <w:szCs w:val="16"/>
          <w:lang w:val="en-US"/>
        </w:rPr>
        <w:t xml:space="preserve"> they </w:t>
      </w:r>
      <w:r w:rsidRPr="00925F55">
        <w:rPr>
          <w:rFonts w:ascii="Comic Sans MS" w:hAnsi="Comic Sans MS"/>
          <w:sz w:val="16"/>
          <w:szCs w:val="16"/>
          <w:lang w:val="en-US"/>
        </w:rPr>
        <w:t xml:space="preserve">should be able to </w:t>
      </w:r>
      <w:r w:rsidRPr="00925F55">
        <w:rPr>
          <w:rFonts w:ascii="Comic Sans MS" w:hAnsi="Comic Sans MS"/>
          <w:b/>
          <w:bCs/>
          <w:sz w:val="16"/>
          <w:szCs w:val="16"/>
          <w:lang w:val="en-US"/>
        </w:rPr>
        <w:t>count confidently</w:t>
      </w:r>
      <w:r w:rsidRPr="00925F55">
        <w:rPr>
          <w:rFonts w:ascii="Comic Sans MS" w:hAnsi="Comic Sans MS"/>
          <w:sz w:val="16"/>
          <w:szCs w:val="16"/>
          <w:lang w:val="en-US"/>
        </w:rPr>
        <w:t xml:space="preserve">, develop a deep understanding of the </w:t>
      </w:r>
      <w:r w:rsidRPr="00925F55">
        <w:rPr>
          <w:rFonts w:ascii="Comic Sans MS" w:hAnsi="Comic Sans MS"/>
          <w:b/>
          <w:bCs/>
          <w:sz w:val="16"/>
          <w:szCs w:val="16"/>
          <w:lang w:val="en-US"/>
        </w:rPr>
        <w:t>numbers to 10</w:t>
      </w:r>
      <w:r w:rsidRPr="00925F55">
        <w:rPr>
          <w:rFonts w:ascii="Comic Sans MS" w:hAnsi="Comic Sans MS"/>
          <w:sz w:val="16"/>
          <w:szCs w:val="16"/>
          <w:lang w:val="en-US"/>
        </w:rPr>
        <w:t xml:space="preserve">, the </w:t>
      </w:r>
      <w:r w:rsidRPr="00925F55">
        <w:rPr>
          <w:rFonts w:ascii="Comic Sans MS" w:hAnsi="Comic Sans MS"/>
          <w:b/>
          <w:bCs/>
          <w:sz w:val="16"/>
          <w:szCs w:val="16"/>
          <w:lang w:val="en-US"/>
        </w:rPr>
        <w:t xml:space="preserve">relationships between </w:t>
      </w:r>
      <w:r w:rsidRPr="00925F55">
        <w:rPr>
          <w:rFonts w:ascii="Comic Sans MS" w:hAnsi="Comic Sans MS"/>
          <w:sz w:val="16"/>
          <w:szCs w:val="16"/>
          <w:lang w:val="en-US"/>
        </w:rPr>
        <w:t xml:space="preserve">them and the patterns within those numbers. By providing frequent and varied opportunities to build and apply this understanding - such as using </w:t>
      </w:r>
      <w:r w:rsidRPr="00925F55">
        <w:rPr>
          <w:rFonts w:ascii="Comic Sans MS" w:hAnsi="Comic Sans MS"/>
          <w:b/>
          <w:bCs/>
          <w:sz w:val="16"/>
          <w:szCs w:val="16"/>
          <w:lang w:val="en-US"/>
        </w:rPr>
        <w:t>manipulatives,</w:t>
      </w:r>
      <w:r w:rsidRPr="00925F55">
        <w:rPr>
          <w:rFonts w:ascii="Comic Sans MS" w:hAnsi="Comic Sans MS"/>
          <w:sz w:val="16"/>
          <w:szCs w:val="16"/>
          <w:lang w:val="en-US"/>
        </w:rPr>
        <w:t xml:space="preserve"> including small pebbles and tens frames for </w:t>
      </w:r>
      <w:proofErr w:type="spellStart"/>
      <w:r w:rsidRPr="00925F55">
        <w:rPr>
          <w:rFonts w:ascii="Comic Sans MS" w:hAnsi="Comic Sans MS"/>
          <w:sz w:val="16"/>
          <w:szCs w:val="16"/>
          <w:lang w:val="en-US"/>
        </w:rPr>
        <w:t>organising</w:t>
      </w:r>
      <w:proofErr w:type="spellEnd"/>
      <w:r w:rsidRPr="00925F55">
        <w:rPr>
          <w:rFonts w:ascii="Comic Sans MS" w:hAnsi="Comic Sans MS"/>
          <w:sz w:val="16"/>
          <w:szCs w:val="16"/>
          <w:lang w:val="en-US"/>
        </w:rPr>
        <w:t xml:space="preserve"> counting - children will develop a secure base of knowledge and vocabulary from which </w:t>
      </w:r>
      <w:r w:rsidRPr="00925F55">
        <w:rPr>
          <w:rFonts w:ascii="Comic Sans MS" w:hAnsi="Comic Sans MS"/>
          <w:b/>
          <w:bCs/>
          <w:sz w:val="16"/>
          <w:szCs w:val="16"/>
          <w:lang w:val="en-US"/>
        </w:rPr>
        <w:t xml:space="preserve">mastery of mathematics </w:t>
      </w:r>
      <w:r w:rsidRPr="00925F55">
        <w:rPr>
          <w:rFonts w:ascii="Comic Sans MS" w:hAnsi="Comic Sans MS"/>
          <w:sz w:val="16"/>
          <w:szCs w:val="16"/>
          <w:lang w:val="en-US"/>
        </w:rPr>
        <w:t xml:space="preserve">is built. In addition, it is important </w:t>
      </w:r>
      <w:r>
        <w:rPr>
          <w:rFonts w:ascii="Comic Sans MS" w:hAnsi="Comic Sans MS"/>
          <w:sz w:val="16"/>
          <w:szCs w:val="16"/>
          <w:lang w:val="en-US"/>
        </w:rPr>
        <w:t>to provide</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rich opportunities for children to develop their spatial reasoning </w:t>
      </w:r>
      <w:r w:rsidRPr="00925F55">
        <w:rPr>
          <w:rFonts w:ascii="Comic Sans MS" w:hAnsi="Comic Sans MS"/>
          <w:sz w:val="16"/>
          <w:szCs w:val="16"/>
          <w:lang w:val="en-US"/>
        </w:rPr>
        <w:t xml:space="preserve">skills across all areas of mathematics including shape, space and measures. </w:t>
      </w:r>
      <w:r>
        <w:rPr>
          <w:rFonts w:ascii="Comic Sans MS" w:hAnsi="Comic Sans MS"/>
          <w:sz w:val="16"/>
          <w:szCs w:val="16"/>
          <w:lang w:val="en-US"/>
        </w:rPr>
        <w:t>We want all</w:t>
      </w:r>
      <w:r w:rsidRPr="00925F55">
        <w:rPr>
          <w:rFonts w:ascii="Comic Sans MS" w:hAnsi="Comic Sans MS"/>
          <w:sz w:val="16"/>
          <w:szCs w:val="16"/>
          <w:lang w:val="en-US"/>
        </w:rPr>
        <w:t xml:space="preserve"> children </w:t>
      </w:r>
      <w:r>
        <w:rPr>
          <w:rFonts w:ascii="Comic Sans MS" w:hAnsi="Comic Sans MS"/>
          <w:sz w:val="16"/>
          <w:szCs w:val="16"/>
          <w:lang w:val="en-US"/>
        </w:rPr>
        <w:t xml:space="preserve">to </w:t>
      </w:r>
      <w:r w:rsidRPr="00925F55">
        <w:rPr>
          <w:rFonts w:ascii="Comic Sans MS" w:hAnsi="Comic Sans MS"/>
          <w:b/>
          <w:bCs/>
          <w:sz w:val="16"/>
          <w:szCs w:val="16"/>
          <w:lang w:val="en-US"/>
        </w:rPr>
        <w:t>develop positive attitudes and interests in mathematics</w:t>
      </w:r>
      <w:r w:rsidRPr="00925F55">
        <w:rPr>
          <w:rFonts w:ascii="Comic Sans MS" w:hAnsi="Comic Sans MS"/>
          <w:sz w:val="16"/>
          <w:szCs w:val="16"/>
          <w:lang w:val="en-US"/>
        </w:rPr>
        <w:t xml:space="preserve">, look for </w:t>
      </w:r>
      <w:r w:rsidRPr="00925F55">
        <w:rPr>
          <w:rFonts w:ascii="Comic Sans MS" w:hAnsi="Comic Sans MS"/>
          <w:b/>
          <w:bCs/>
          <w:sz w:val="16"/>
          <w:szCs w:val="16"/>
          <w:lang w:val="en-US"/>
        </w:rPr>
        <w:t>patterns and relationships</w:t>
      </w:r>
      <w:r w:rsidRPr="00925F55">
        <w:rPr>
          <w:rFonts w:ascii="Comic Sans MS" w:hAnsi="Comic Sans MS"/>
          <w:sz w:val="16"/>
          <w:szCs w:val="16"/>
          <w:lang w:val="en-US"/>
        </w:rPr>
        <w:t xml:space="preserve">, spot </w:t>
      </w:r>
      <w:r w:rsidRPr="00925F55">
        <w:rPr>
          <w:rFonts w:ascii="Comic Sans MS" w:hAnsi="Comic Sans MS"/>
          <w:b/>
          <w:bCs/>
          <w:sz w:val="16"/>
          <w:szCs w:val="16"/>
          <w:lang w:val="en-US"/>
        </w:rPr>
        <w:t>connections, ‘have a go’</w:t>
      </w:r>
      <w:r w:rsidRPr="00925F55">
        <w:rPr>
          <w:rFonts w:ascii="Comic Sans MS" w:hAnsi="Comic Sans MS"/>
          <w:sz w:val="16"/>
          <w:szCs w:val="16"/>
          <w:lang w:val="en-US"/>
        </w:rPr>
        <w:t xml:space="preserve">, </w:t>
      </w:r>
      <w:r w:rsidRPr="00925F55">
        <w:rPr>
          <w:rFonts w:ascii="Comic Sans MS" w:hAnsi="Comic Sans MS"/>
          <w:b/>
          <w:bCs/>
          <w:sz w:val="16"/>
          <w:szCs w:val="16"/>
          <w:lang w:val="en-US"/>
        </w:rPr>
        <w:t xml:space="preserve">talk to adults </w:t>
      </w:r>
      <w:r w:rsidRPr="00E83635">
        <w:rPr>
          <w:rFonts w:ascii="Comic Sans MS" w:hAnsi="Comic Sans MS"/>
          <w:b/>
          <w:sz w:val="16"/>
          <w:szCs w:val="16"/>
          <w:lang w:val="en-US"/>
        </w:rPr>
        <w:t>and peers</w:t>
      </w:r>
      <w:r w:rsidRPr="00925F55">
        <w:rPr>
          <w:rFonts w:ascii="Comic Sans MS" w:hAnsi="Comic Sans MS"/>
          <w:sz w:val="16"/>
          <w:szCs w:val="16"/>
          <w:lang w:val="en-US"/>
        </w:rPr>
        <w:t xml:space="preserve"> about what they notice and not be afraid to make mistakes.</w:t>
      </w:r>
    </w:p>
    <w:p w14:paraId="19209A23" w14:textId="144B94FD" w:rsidR="002B37F0" w:rsidRPr="00A8265B" w:rsidRDefault="002B37F0" w:rsidP="00CE0B91">
      <w:pPr>
        <w:widowControl w:val="0"/>
        <w:pBdr>
          <w:top w:val="single" w:sz="18" w:space="1" w:color="auto"/>
          <w:left w:val="single" w:sz="18" w:space="4" w:color="auto"/>
          <w:bottom w:val="single" w:sz="18" w:space="1" w:color="auto"/>
          <w:right w:val="single" w:sz="18" w:space="4" w:color="auto"/>
        </w:pBdr>
        <w:jc w:val="center"/>
        <w:rPr>
          <w:rFonts w:ascii="Comic Sans MS" w:hAnsi="Comic Sans MS"/>
          <w:b/>
          <w:bCs/>
          <w:sz w:val="20"/>
          <w:szCs w:val="20"/>
          <w:u w:val="single"/>
        </w:rPr>
      </w:pPr>
      <w:r w:rsidRPr="00A8265B">
        <w:rPr>
          <w:rFonts w:ascii="Comic Sans MS" w:hAnsi="Comic Sans MS"/>
          <w:b/>
          <w:bCs/>
          <w:sz w:val="20"/>
          <w:szCs w:val="20"/>
          <w:u w:val="single"/>
        </w:rPr>
        <w:t>Nursery Milestone</w:t>
      </w:r>
      <w:r w:rsidR="00CE0B91">
        <w:rPr>
          <w:rFonts w:ascii="Comic Sans MS" w:hAnsi="Comic Sans MS"/>
          <w:b/>
          <w:bCs/>
          <w:sz w:val="20"/>
          <w:szCs w:val="20"/>
          <w:u w:val="single"/>
        </w:rPr>
        <w:t>s</w:t>
      </w:r>
      <w:r w:rsidRPr="00A8265B">
        <w:rPr>
          <w:rFonts w:ascii="Comic Sans MS" w:hAnsi="Comic Sans MS"/>
          <w:b/>
          <w:bCs/>
          <w:sz w:val="20"/>
          <w:szCs w:val="20"/>
          <w:u w:val="single"/>
        </w:rPr>
        <w:t xml:space="preserve"> for </w:t>
      </w:r>
      <w:r>
        <w:rPr>
          <w:rFonts w:ascii="Comic Sans MS" w:hAnsi="Comic Sans MS"/>
          <w:b/>
          <w:bCs/>
          <w:sz w:val="20"/>
          <w:szCs w:val="20"/>
          <w:u w:val="single"/>
        </w:rPr>
        <w:t>Understanding Number</w:t>
      </w:r>
    </w:p>
    <w:p w14:paraId="12C5F5A8" w14:textId="54991721"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69781C">
        <w:rPr>
          <w:rFonts w:ascii="Comic Sans MS" w:hAnsi="Comic Sans MS"/>
          <w:b/>
          <w:bCs/>
          <w:sz w:val="20"/>
          <w:szCs w:val="20"/>
        </w:rPr>
        <w:t xml:space="preserve">I </w:t>
      </w:r>
      <w:r>
        <w:rPr>
          <w:rFonts w:ascii="Comic Sans MS" w:hAnsi="Comic Sans MS"/>
          <w:b/>
          <w:bCs/>
          <w:sz w:val="20"/>
          <w:szCs w:val="20"/>
        </w:rPr>
        <w:t>will recognise and understand numbers 1 2 3 4 &amp; 5</w:t>
      </w:r>
    </w:p>
    <w:p w14:paraId="4F6DD658" w14:textId="2C18A133"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1</w:t>
      </w:r>
      <w:r w:rsidRPr="0069781C">
        <w:rPr>
          <w:rFonts w:ascii="Comic Sans MS" w:hAnsi="Comic Sans MS"/>
          <w:sz w:val="20"/>
          <w:szCs w:val="20"/>
        </w:rPr>
        <w:t xml:space="preserve">: I </w:t>
      </w:r>
      <w:r>
        <w:rPr>
          <w:rFonts w:ascii="Comic Sans MS" w:hAnsi="Comic Sans MS"/>
          <w:sz w:val="20"/>
          <w:szCs w:val="20"/>
        </w:rPr>
        <w:t>show an interest in number and show counting like behaviour as I play.</w:t>
      </w:r>
    </w:p>
    <w:p w14:paraId="43C4BD2B" w14:textId="5218164B"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2</w:t>
      </w:r>
      <w:r w:rsidRPr="0069781C">
        <w:rPr>
          <w:rFonts w:ascii="Comic Sans MS" w:hAnsi="Comic Sans MS"/>
          <w:sz w:val="20"/>
          <w:szCs w:val="20"/>
        </w:rPr>
        <w:t xml:space="preserve">: I </w:t>
      </w:r>
      <w:r>
        <w:rPr>
          <w:rFonts w:ascii="Comic Sans MS" w:hAnsi="Comic Sans MS"/>
          <w:sz w:val="20"/>
          <w:szCs w:val="20"/>
        </w:rPr>
        <w:t>count in everyday contexts, sometimes skipping numbers, e.g., 1 2 4 5</w:t>
      </w:r>
    </w:p>
    <w:p w14:paraId="6D99F43C" w14:textId="78330699"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3</w:t>
      </w:r>
      <w:r w:rsidRPr="0069781C">
        <w:rPr>
          <w:rFonts w:ascii="Comic Sans MS" w:hAnsi="Comic Sans MS"/>
          <w:sz w:val="20"/>
          <w:szCs w:val="20"/>
        </w:rPr>
        <w:t xml:space="preserve">: I can </w:t>
      </w:r>
      <w:r>
        <w:rPr>
          <w:rFonts w:ascii="Comic Sans MS" w:hAnsi="Comic Sans MS"/>
          <w:sz w:val="20"/>
          <w:szCs w:val="20"/>
        </w:rPr>
        <w:t xml:space="preserve">say one number for each item in order, </w:t>
      </w:r>
      <w:proofErr w:type="gramStart"/>
      <w:r>
        <w:rPr>
          <w:rFonts w:ascii="Comic Sans MS" w:hAnsi="Comic Sans MS"/>
          <w:sz w:val="20"/>
          <w:szCs w:val="20"/>
        </w:rPr>
        <w:t>e.g.</w:t>
      </w:r>
      <w:proofErr w:type="gramEnd"/>
      <w:r>
        <w:rPr>
          <w:rFonts w:ascii="Comic Sans MS" w:hAnsi="Comic Sans MS"/>
          <w:sz w:val="20"/>
          <w:szCs w:val="20"/>
        </w:rPr>
        <w:t xml:space="preserve"> 1 2 3 4 5</w:t>
      </w:r>
    </w:p>
    <w:p w14:paraId="22E9053A" w14:textId="2914CADB" w:rsidR="00CE0B91" w:rsidRPr="00BF2ECF"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Final Milestone</w:t>
      </w:r>
      <w:r w:rsidRPr="0069781C">
        <w:rPr>
          <w:rFonts w:ascii="Comic Sans MS" w:hAnsi="Comic Sans MS"/>
          <w:sz w:val="20"/>
          <w:szCs w:val="20"/>
        </w:rPr>
        <w:t xml:space="preserve">: I can </w:t>
      </w:r>
      <w:r>
        <w:rPr>
          <w:rFonts w:ascii="Comic Sans MS" w:hAnsi="Comic Sans MS"/>
          <w:sz w:val="20"/>
          <w:szCs w:val="20"/>
        </w:rPr>
        <w:t xml:space="preserve">link numerals and amounts, showing the right number of objects to match the numeral, </w:t>
      </w:r>
      <w:proofErr w:type="spellStart"/>
      <w:proofErr w:type="gramStart"/>
      <w:r>
        <w:rPr>
          <w:rFonts w:ascii="Comic Sans MS" w:hAnsi="Comic Sans MS"/>
          <w:sz w:val="20"/>
          <w:szCs w:val="20"/>
        </w:rPr>
        <w:t>eg</w:t>
      </w:r>
      <w:proofErr w:type="spellEnd"/>
      <w:proofErr w:type="gramEnd"/>
      <w:r>
        <w:rPr>
          <w:rFonts w:ascii="Comic Sans MS" w:hAnsi="Comic Sans MS"/>
          <w:sz w:val="20"/>
          <w:szCs w:val="20"/>
        </w:rPr>
        <w:t xml:space="preserve"> 5 pencils in a pot</w:t>
      </w:r>
    </w:p>
    <w:p w14:paraId="2B7C5A1F" w14:textId="77777777" w:rsidR="00CE0B91" w:rsidRDefault="002B37F0" w:rsidP="00CE0B91">
      <w:pPr>
        <w:widowControl w:val="0"/>
        <w:pBdr>
          <w:top w:val="single" w:sz="18" w:space="1" w:color="auto"/>
          <w:left w:val="single" w:sz="18" w:space="4" w:color="auto"/>
          <w:bottom w:val="single" w:sz="18" w:space="1" w:color="auto"/>
          <w:right w:val="single" w:sz="18" w:space="4" w:color="auto"/>
        </w:pBdr>
        <w:jc w:val="center"/>
        <w:rPr>
          <w:rFonts w:ascii="Comic Sans MS" w:hAnsi="Comic Sans MS"/>
          <w:b/>
          <w:bCs/>
          <w:sz w:val="20"/>
          <w:szCs w:val="20"/>
          <w:u w:val="single"/>
        </w:rPr>
      </w:pPr>
      <w:r w:rsidRPr="0069781C">
        <w:rPr>
          <w:rFonts w:ascii="Comic Sans MS" w:hAnsi="Comic Sans MS"/>
          <w:b/>
          <w:bCs/>
          <w:sz w:val="20"/>
          <w:szCs w:val="20"/>
          <w:u w:val="single"/>
        </w:rPr>
        <w:t>FS2 Milestone</w:t>
      </w:r>
      <w:r w:rsidR="00CE0B91">
        <w:rPr>
          <w:rFonts w:ascii="Comic Sans MS" w:hAnsi="Comic Sans MS"/>
          <w:b/>
          <w:bCs/>
          <w:sz w:val="20"/>
          <w:szCs w:val="20"/>
          <w:u w:val="single"/>
        </w:rPr>
        <w:t>s</w:t>
      </w:r>
      <w:r w:rsidRPr="0069781C">
        <w:rPr>
          <w:rFonts w:ascii="Comic Sans MS" w:hAnsi="Comic Sans MS"/>
          <w:b/>
          <w:bCs/>
          <w:sz w:val="20"/>
          <w:szCs w:val="20"/>
          <w:u w:val="single"/>
        </w:rPr>
        <w:t xml:space="preserve"> for </w:t>
      </w:r>
      <w:r>
        <w:rPr>
          <w:rFonts w:ascii="Comic Sans MS" w:hAnsi="Comic Sans MS"/>
          <w:b/>
          <w:bCs/>
          <w:sz w:val="20"/>
          <w:szCs w:val="20"/>
          <w:u w:val="single"/>
        </w:rPr>
        <w:t>Understanding Number</w:t>
      </w:r>
    </w:p>
    <w:p w14:paraId="408440F8" w14:textId="4EDA65B3" w:rsidR="002B37F0" w:rsidRPr="00CE0B91"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u w:val="single"/>
        </w:rPr>
      </w:pPr>
      <w:r w:rsidRPr="0069781C">
        <w:rPr>
          <w:rFonts w:ascii="Comic Sans MS" w:hAnsi="Comic Sans MS"/>
          <w:b/>
          <w:bCs/>
          <w:sz w:val="20"/>
          <w:szCs w:val="20"/>
        </w:rPr>
        <w:t xml:space="preserve">I </w:t>
      </w:r>
      <w:r>
        <w:rPr>
          <w:rFonts w:ascii="Comic Sans MS" w:hAnsi="Comic Sans MS"/>
          <w:b/>
          <w:bCs/>
          <w:sz w:val="20"/>
          <w:szCs w:val="20"/>
        </w:rPr>
        <w:t>will recognise and understand number to 10</w:t>
      </w:r>
    </w:p>
    <w:p w14:paraId="2CBD3579" w14:textId="6C515E74"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1</w:t>
      </w:r>
      <w:r w:rsidRPr="0069781C">
        <w:rPr>
          <w:rFonts w:ascii="Comic Sans MS" w:hAnsi="Comic Sans MS"/>
          <w:sz w:val="20"/>
          <w:szCs w:val="20"/>
        </w:rPr>
        <w:t xml:space="preserve">: </w:t>
      </w:r>
      <w:r>
        <w:rPr>
          <w:rFonts w:ascii="Comic Sans MS" w:hAnsi="Comic Sans MS"/>
          <w:sz w:val="20"/>
          <w:szCs w:val="20"/>
        </w:rPr>
        <w:t>I can link numerals and amounts, showing the right number of objects to match the numeral 1-10. I can subitise to 5.</w:t>
      </w:r>
    </w:p>
    <w:p w14:paraId="71B93274" w14:textId="4EA10F91" w:rsidR="002B37F0" w:rsidRPr="0069781C"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2</w:t>
      </w:r>
      <w:r w:rsidRPr="0069781C">
        <w:rPr>
          <w:rFonts w:ascii="Comic Sans MS" w:hAnsi="Comic Sans MS"/>
          <w:sz w:val="20"/>
          <w:szCs w:val="20"/>
        </w:rPr>
        <w:t xml:space="preserve">: I can </w:t>
      </w:r>
      <w:r>
        <w:rPr>
          <w:rFonts w:ascii="Comic Sans MS" w:hAnsi="Comic Sans MS"/>
          <w:sz w:val="20"/>
          <w:szCs w:val="20"/>
        </w:rPr>
        <w:t>say one more or one less than a number to 10, recall number bonds and double facts to 5 and subitise to 10.</w:t>
      </w:r>
    </w:p>
    <w:p w14:paraId="68D181A0" w14:textId="1E37A5F8" w:rsidR="002B37F0"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3</w:t>
      </w:r>
      <w:r w:rsidRPr="0069781C">
        <w:rPr>
          <w:rFonts w:ascii="Comic Sans MS" w:hAnsi="Comic Sans MS"/>
          <w:sz w:val="20"/>
          <w:szCs w:val="20"/>
        </w:rPr>
        <w:t xml:space="preserve">: I </w:t>
      </w:r>
      <w:r>
        <w:rPr>
          <w:rFonts w:ascii="Comic Sans MS" w:hAnsi="Comic Sans MS"/>
          <w:sz w:val="20"/>
          <w:szCs w:val="20"/>
        </w:rPr>
        <w:t xml:space="preserve">have a deep understanding of number to 10. I can automatically recall number bonds to 5 and some number </w:t>
      </w:r>
      <w:proofErr w:type="spellStart"/>
      <w:r>
        <w:rPr>
          <w:rFonts w:ascii="Comic Sans MS" w:hAnsi="Comic Sans MS"/>
          <w:sz w:val="20"/>
          <w:szCs w:val="20"/>
        </w:rPr>
        <w:t>beonds</w:t>
      </w:r>
      <w:proofErr w:type="spellEnd"/>
      <w:r>
        <w:rPr>
          <w:rFonts w:ascii="Comic Sans MS" w:hAnsi="Comic Sans MS"/>
          <w:sz w:val="20"/>
          <w:szCs w:val="20"/>
        </w:rPr>
        <w:t xml:space="preserve"> to 10, inc</w:t>
      </w:r>
      <w:r w:rsidR="008A7189">
        <w:rPr>
          <w:rFonts w:ascii="Comic Sans MS" w:hAnsi="Comic Sans MS"/>
          <w:sz w:val="20"/>
          <w:szCs w:val="20"/>
        </w:rPr>
        <w:t>luding double facts.</w:t>
      </w:r>
    </w:p>
    <w:p w14:paraId="4866D022" w14:textId="77777777" w:rsidR="002B37F0" w:rsidRDefault="002B37F0"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p>
    <w:p w14:paraId="3DECBE1B" w14:textId="3E45E2CE" w:rsidR="0081151C" w:rsidRDefault="0081151C" w:rsidP="00E83635">
      <w:pPr>
        <w:rPr>
          <w:rFonts w:ascii="Comic Sans MS" w:hAnsi="Comic Sans MS"/>
          <w:sz w:val="16"/>
          <w:szCs w:val="16"/>
        </w:rPr>
      </w:pPr>
    </w:p>
    <w:p w14:paraId="43607A23" w14:textId="77777777" w:rsidR="008A7189" w:rsidRDefault="008A7189" w:rsidP="008A7189">
      <w:pPr>
        <w:widowControl w:val="0"/>
        <w:pBdr>
          <w:top w:val="single" w:sz="18" w:space="1" w:color="auto"/>
          <w:left w:val="single" w:sz="18" w:space="4" w:color="auto"/>
          <w:bottom w:val="single" w:sz="18" w:space="1" w:color="auto"/>
          <w:right w:val="single" w:sz="18" w:space="4" w:color="auto"/>
        </w:pBdr>
        <w:jc w:val="center"/>
        <w:rPr>
          <w:rFonts w:ascii="Comic Sans MS" w:hAnsi="Comic Sans MS"/>
          <w:sz w:val="20"/>
          <w:szCs w:val="20"/>
          <w:u w:val="single"/>
        </w:rPr>
      </w:pPr>
      <w:r>
        <w:rPr>
          <w:rFonts w:ascii="Comic Sans MS" w:hAnsi="Comic Sans MS"/>
          <w:sz w:val="20"/>
          <w:szCs w:val="20"/>
          <w:u w:val="single"/>
        </w:rPr>
        <w:lastRenderedPageBreak/>
        <w:t>Vocabulary linked to Understanding Number</w:t>
      </w:r>
    </w:p>
    <w:p w14:paraId="3D7A5D14" w14:textId="17B6301D"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proofErr w:type="gramStart"/>
      <w:r w:rsidRPr="008A7189">
        <w:rPr>
          <w:rFonts w:ascii="Comic Sans MS" w:hAnsi="Comic Sans MS"/>
          <w:sz w:val="20"/>
          <w:szCs w:val="20"/>
          <w:u w:val="single"/>
        </w:rPr>
        <w:t xml:space="preserve">Number  </w:t>
      </w:r>
      <w:r w:rsidRPr="008A7189">
        <w:rPr>
          <w:rFonts w:ascii="Comic Sans MS" w:hAnsi="Comic Sans MS"/>
          <w:sz w:val="20"/>
          <w:szCs w:val="20"/>
        </w:rPr>
        <w:t>zero</w:t>
      </w:r>
      <w:proofErr w:type="gramEnd"/>
      <w:r w:rsidRPr="008A7189">
        <w:rPr>
          <w:rFonts w:ascii="Comic Sans MS" w:hAnsi="Comic Sans MS"/>
          <w:sz w:val="20"/>
          <w:szCs w:val="20"/>
        </w:rPr>
        <w:t xml:space="preserve">, one, two...to twenty &amp; beyond, teen numbers, none, how many…? , count, count (up) to, count on (from, to), count back (from, to), subitise </w:t>
      </w:r>
    </w:p>
    <w:p w14:paraId="1A51ABB3" w14:textId="77777777"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8A7189">
        <w:rPr>
          <w:rFonts w:ascii="Comic Sans MS" w:hAnsi="Comic Sans MS"/>
          <w:sz w:val="20"/>
          <w:szCs w:val="20"/>
          <w:u w:val="single"/>
        </w:rPr>
        <w:t xml:space="preserve">Place Value </w:t>
      </w:r>
      <w:r w:rsidRPr="008A7189">
        <w:rPr>
          <w:rFonts w:ascii="Comic Sans MS" w:hAnsi="Comic Sans MS"/>
          <w:sz w:val="20"/>
          <w:szCs w:val="20"/>
        </w:rPr>
        <w:t xml:space="preserve">the same number as, more, larger, bigger, greater, fewer, smaller, less, fewest, smaller, less, </w:t>
      </w:r>
      <w:proofErr w:type="gramStart"/>
      <w:r w:rsidRPr="008A7189">
        <w:rPr>
          <w:rFonts w:ascii="Comic Sans MS" w:hAnsi="Comic Sans MS"/>
          <w:sz w:val="20"/>
          <w:szCs w:val="20"/>
        </w:rPr>
        <w:t>fewest,  smallest</w:t>
      </w:r>
      <w:proofErr w:type="gramEnd"/>
      <w:r w:rsidRPr="008A7189">
        <w:rPr>
          <w:rFonts w:ascii="Comic Sans MS" w:hAnsi="Comic Sans MS"/>
          <w:sz w:val="20"/>
          <w:szCs w:val="20"/>
        </w:rPr>
        <w:t>, least, most, biggest, largest, greatest, one more, one less, compare, order, size, first, second, third….last, before, after, next</w:t>
      </w:r>
    </w:p>
    <w:p w14:paraId="4A34A6ED" w14:textId="77777777"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8A7189">
        <w:rPr>
          <w:rFonts w:ascii="Comic Sans MS" w:hAnsi="Comic Sans MS"/>
          <w:sz w:val="20"/>
          <w:szCs w:val="20"/>
          <w:u w:val="single"/>
        </w:rPr>
        <w:t xml:space="preserve">Estimating </w:t>
      </w:r>
      <w:r w:rsidRPr="008A7189">
        <w:rPr>
          <w:rFonts w:ascii="Comic Sans MS" w:hAnsi="Comic Sans MS"/>
          <w:sz w:val="20"/>
          <w:szCs w:val="20"/>
        </w:rPr>
        <w:t>guess how many….?, estimate, nearly, close to, about the same as, just over, just under, too many, too few, enough</w:t>
      </w:r>
    </w:p>
    <w:p w14:paraId="60F4B514" w14:textId="77777777"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8A7189">
        <w:rPr>
          <w:rFonts w:ascii="Comic Sans MS" w:hAnsi="Comic Sans MS"/>
          <w:sz w:val="20"/>
          <w:szCs w:val="20"/>
          <w:u w:val="single"/>
        </w:rPr>
        <w:t xml:space="preserve">Calculation </w:t>
      </w:r>
      <w:r w:rsidRPr="008A7189">
        <w:rPr>
          <w:rFonts w:ascii="Comic Sans MS" w:hAnsi="Comic Sans MS"/>
          <w:sz w:val="20"/>
          <w:szCs w:val="20"/>
        </w:rPr>
        <w:t>add, more, and, make total, altogether, double, one more, how many more to make</w:t>
      </w:r>
      <w:proofErr w:type="gramStart"/>
      <w:r w:rsidRPr="008A7189">
        <w:rPr>
          <w:rFonts w:ascii="Comic Sans MS" w:hAnsi="Comic Sans MS"/>
          <w:sz w:val="20"/>
          <w:szCs w:val="20"/>
        </w:rPr>
        <w:t>…?,</w:t>
      </w:r>
      <w:proofErr w:type="gramEnd"/>
      <w:r w:rsidRPr="008A7189">
        <w:rPr>
          <w:rFonts w:ascii="Comic Sans MS" w:hAnsi="Comic Sans MS"/>
          <w:sz w:val="20"/>
          <w:szCs w:val="20"/>
        </w:rPr>
        <w:t xml:space="preserve"> take away, how many are left/left over? How many have </w:t>
      </w:r>
      <w:proofErr w:type="gramStart"/>
      <w:r w:rsidRPr="008A7189">
        <w:rPr>
          <w:rFonts w:ascii="Comic Sans MS" w:hAnsi="Comic Sans MS"/>
          <w:sz w:val="20"/>
          <w:szCs w:val="20"/>
        </w:rPr>
        <w:t>gone?,</w:t>
      </w:r>
      <w:proofErr w:type="gramEnd"/>
      <w:r w:rsidRPr="008A7189">
        <w:rPr>
          <w:rFonts w:ascii="Comic Sans MS" w:hAnsi="Comic Sans MS"/>
          <w:sz w:val="20"/>
          <w:szCs w:val="20"/>
        </w:rPr>
        <w:t xml:space="preserve"> one less</w:t>
      </w:r>
    </w:p>
    <w:p w14:paraId="26D39815" w14:textId="77777777"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8A7189">
        <w:rPr>
          <w:rFonts w:ascii="Comic Sans MS" w:hAnsi="Comic Sans MS"/>
          <w:sz w:val="20"/>
          <w:szCs w:val="20"/>
          <w:u w:val="single"/>
        </w:rPr>
        <w:t xml:space="preserve">Multiplication and </w:t>
      </w:r>
      <w:proofErr w:type="spellStart"/>
      <w:r w:rsidRPr="008A7189">
        <w:rPr>
          <w:rFonts w:ascii="Comic Sans MS" w:hAnsi="Comic Sans MS"/>
          <w:sz w:val="20"/>
          <w:szCs w:val="20"/>
          <w:u w:val="single"/>
        </w:rPr>
        <w:t>Divison</w:t>
      </w:r>
      <w:proofErr w:type="spellEnd"/>
      <w:r w:rsidRPr="008A7189">
        <w:rPr>
          <w:rFonts w:ascii="Comic Sans MS" w:hAnsi="Comic Sans MS"/>
          <w:sz w:val="20"/>
          <w:szCs w:val="20"/>
          <w:u w:val="single"/>
        </w:rPr>
        <w:t xml:space="preserve"> </w:t>
      </w:r>
      <w:r w:rsidRPr="008A7189">
        <w:rPr>
          <w:rFonts w:ascii="Comic Sans MS" w:hAnsi="Comic Sans MS"/>
          <w:sz w:val="20"/>
          <w:szCs w:val="20"/>
        </w:rPr>
        <w:t>share/sharing, half/halving</w:t>
      </w:r>
    </w:p>
    <w:p w14:paraId="1E7E32F9" w14:textId="77777777" w:rsidR="008A7189" w:rsidRPr="008A7189" w:rsidRDefault="008A7189" w:rsidP="008A7189">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u w:val="single"/>
        </w:rPr>
      </w:pPr>
      <w:r w:rsidRPr="008A7189">
        <w:rPr>
          <w:rFonts w:ascii="Comic Sans MS" w:hAnsi="Comic Sans MS"/>
          <w:sz w:val="20"/>
          <w:szCs w:val="20"/>
          <w:u w:val="single"/>
        </w:rPr>
        <w:t xml:space="preserve">Fractions </w:t>
      </w:r>
      <w:r w:rsidRPr="008A7189">
        <w:rPr>
          <w:rFonts w:ascii="Comic Sans MS" w:hAnsi="Comic Sans MS"/>
          <w:sz w:val="20"/>
          <w:szCs w:val="20"/>
        </w:rPr>
        <w:t>parts of a whole, half</w:t>
      </w:r>
    </w:p>
    <w:p w14:paraId="21B74CC3" w14:textId="77777777" w:rsidR="00CE0B91" w:rsidRDefault="00CE0B91" w:rsidP="008A7189">
      <w:pPr>
        <w:widowControl w:val="0"/>
        <w:jc w:val="center"/>
      </w:pPr>
    </w:p>
    <w:p w14:paraId="3708678F" w14:textId="77777777" w:rsidR="00CE0B91" w:rsidRDefault="00CE0B91" w:rsidP="008A7189">
      <w:pPr>
        <w:widowControl w:val="0"/>
        <w:jc w:val="center"/>
      </w:pPr>
    </w:p>
    <w:p w14:paraId="4D03E121" w14:textId="77777777" w:rsidR="00CE0B91" w:rsidRDefault="00CE0B91" w:rsidP="008A7189">
      <w:pPr>
        <w:widowControl w:val="0"/>
        <w:jc w:val="center"/>
      </w:pPr>
    </w:p>
    <w:p w14:paraId="46CBD742" w14:textId="77777777" w:rsidR="00CE0B91" w:rsidRDefault="00CE0B91" w:rsidP="008A7189">
      <w:pPr>
        <w:widowControl w:val="0"/>
        <w:jc w:val="center"/>
      </w:pPr>
    </w:p>
    <w:p w14:paraId="518E0137" w14:textId="77777777" w:rsidR="00CE0B91" w:rsidRDefault="00CE0B91" w:rsidP="008A7189">
      <w:pPr>
        <w:widowControl w:val="0"/>
        <w:jc w:val="center"/>
      </w:pPr>
    </w:p>
    <w:p w14:paraId="31E8A90C" w14:textId="77777777" w:rsidR="00CE0B91" w:rsidRDefault="00CE0B91" w:rsidP="008A7189">
      <w:pPr>
        <w:widowControl w:val="0"/>
        <w:jc w:val="center"/>
      </w:pPr>
    </w:p>
    <w:p w14:paraId="26F27B69" w14:textId="77777777" w:rsidR="00CE0B91" w:rsidRDefault="00CE0B91" w:rsidP="008A7189">
      <w:pPr>
        <w:widowControl w:val="0"/>
        <w:jc w:val="center"/>
      </w:pPr>
    </w:p>
    <w:p w14:paraId="0BF941DE" w14:textId="77777777" w:rsidR="00CE0B91" w:rsidRDefault="00CE0B91" w:rsidP="008A7189">
      <w:pPr>
        <w:widowControl w:val="0"/>
        <w:jc w:val="center"/>
      </w:pPr>
    </w:p>
    <w:p w14:paraId="387F3BB6" w14:textId="77777777" w:rsidR="00CE0B91" w:rsidRDefault="00CE0B91" w:rsidP="008A7189">
      <w:pPr>
        <w:widowControl w:val="0"/>
        <w:jc w:val="center"/>
      </w:pPr>
    </w:p>
    <w:p w14:paraId="3BED2906" w14:textId="77777777" w:rsidR="00CE0B91" w:rsidRDefault="00CE0B91" w:rsidP="008A7189">
      <w:pPr>
        <w:widowControl w:val="0"/>
        <w:jc w:val="center"/>
      </w:pPr>
    </w:p>
    <w:p w14:paraId="65491ADD" w14:textId="042288F7" w:rsidR="008A7189" w:rsidRPr="00A8265B" w:rsidRDefault="008A7189" w:rsidP="00CE0B91">
      <w:pPr>
        <w:widowControl w:val="0"/>
        <w:pBdr>
          <w:top w:val="single" w:sz="18" w:space="1" w:color="auto"/>
          <w:left w:val="single" w:sz="18" w:space="4" w:color="auto"/>
          <w:bottom w:val="single" w:sz="18" w:space="1" w:color="auto"/>
          <w:right w:val="single" w:sz="18" w:space="4" w:color="auto"/>
        </w:pBdr>
        <w:jc w:val="center"/>
        <w:rPr>
          <w:rFonts w:ascii="Comic Sans MS" w:hAnsi="Comic Sans MS"/>
          <w:b/>
          <w:bCs/>
          <w:sz w:val="20"/>
          <w:szCs w:val="20"/>
          <w:u w:val="single"/>
        </w:rPr>
      </w:pPr>
      <w:r>
        <w:lastRenderedPageBreak/>
        <w:t> </w:t>
      </w:r>
      <w:r w:rsidRPr="00A8265B">
        <w:rPr>
          <w:rFonts w:ascii="Comic Sans MS" w:hAnsi="Comic Sans MS"/>
          <w:b/>
          <w:bCs/>
          <w:sz w:val="20"/>
          <w:szCs w:val="20"/>
          <w:u w:val="single"/>
        </w:rPr>
        <w:t>Nursery Milestone</w:t>
      </w:r>
      <w:r w:rsidR="00CE0B91">
        <w:rPr>
          <w:rFonts w:ascii="Comic Sans MS" w:hAnsi="Comic Sans MS"/>
          <w:b/>
          <w:bCs/>
          <w:sz w:val="20"/>
          <w:szCs w:val="20"/>
          <w:u w:val="single"/>
        </w:rPr>
        <w:t>s</w:t>
      </w:r>
      <w:r w:rsidRPr="00A8265B">
        <w:rPr>
          <w:rFonts w:ascii="Comic Sans MS" w:hAnsi="Comic Sans MS"/>
          <w:b/>
          <w:bCs/>
          <w:sz w:val="20"/>
          <w:szCs w:val="20"/>
          <w:u w:val="single"/>
        </w:rPr>
        <w:t xml:space="preserve"> for </w:t>
      </w:r>
      <w:r>
        <w:rPr>
          <w:rFonts w:ascii="Comic Sans MS" w:hAnsi="Comic Sans MS"/>
          <w:b/>
          <w:bCs/>
          <w:sz w:val="20"/>
          <w:szCs w:val="20"/>
          <w:u w:val="single"/>
        </w:rPr>
        <w:t>Shape, Space and Measure</w:t>
      </w:r>
    </w:p>
    <w:p w14:paraId="586930AC" w14:textId="1C65A41D" w:rsidR="008A7189" w:rsidRP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8A7189">
        <w:rPr>
          <w:rFonts w:ascii="Comic Sans MS" w:hAnsi="Comic Sans MS"/>
          <w:b/>
          <w:bCs/>
          <w:sz w:val="20"/>
          <w:szCs w:val="20"/>
        </w:rPr>
        <w:t>I am beginning to understand and use the vocabulary associated with shape, space &amp; measures. </w:t>
      </w:r>
    </w:p>
    <w:p w14:paraId="567D27A0" w14:textId="0255B392" w:rsidR="008A7189" w:rsidRP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8A7189">
        <w:rPr>
          <w:rFonts w:ascii="Comic Sans MS" w:hAnsi="Comic Sans MS"/>
          <w:b/>
          <w:bCs/>
          <w:sz w:val="20"/>
          <w:szCs w:val="20"/>
        </w:rPr>
        <w:t>Milestone 1:</w:t>
      </w:r>
      <w:r>
        <w:rPr>
          <w:rFonts w:ascii="Comic Sans MS" w:hAnsi="Comic Sans MS"/>
          <w:b/>
          <w:bCs/>
          <w:sz w:val="20"/>
          <w:szCs w:val="20"/>
        </w:rPr>
        <w:t xml:space="preserve"> </w:t>
      </w:r>
      <w:r w:rsidRPr="008A7189">
        <w:rPr>
          <w:rFonts w:ascii="Comic Sans MS" w:hAnsi="Comic Sans MS"/>
          <w:sz w:val="20"/>
          <w:szCs w:val="20"/>
        </w:rPr>
        <w:t xml:space="preserve">I show interest in and can talk about the shapes I am working with and can choose appropriate shapes when building a </w:t>
      </w:r>
      <w:proofErr w:type="gramStart"/>
      <w:r w:rsidRPr="008A7189">
        <w:rPr>
          <w:rFonts w:ascii="Comic Sans MS" w:hAnsi="Comic Sans MS"/>
          <w:sz w:val="20"/>
          <w:szCs w:val="20"/>
        </w:rPr>
        <w:t>model  or</w:t>
      </w:r>
      <w:proofErr w:type="gramEnd"/>
      <w:r w:rsidRPr="008A7189">
        <w:rPr>
          <w:rFonts w:ascii="Comic Sans MS" w:hAnsi="Comic Sans MS"/>
          <w:sz w:val="20"/>
          <w:szCs w:val="20"/>
        </w:rPr>
        <w:t xml:space="preserve"> creating an image with shapes.</w:t>
      </w:r>
    </w:p>
    <w:p w14:paraId="1A661512" w14:textId="77777777" w:rsidR="008A7189" w:rsidRP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8A7189">
        <w:rPr>
          <w:rFonts w:ascii="Comic Sans MS" w:hAnsi="Comic Sans MS"/>
          <w:b/>
          <w:bCs/>
          <w:sz w:val="20"/>
          <w:szCs w:val="20"/>
        </w:rPr>
        <w:t xml:space="preserve">Milestone 2: </w:t>
      </w:r>
      <w:r w:rsidRPr="008A7189">
        <w:rPr>
          <w:rFonts w:ascii="Comic Sans MS" w:hAnsi="Comic Sans MS"/>
          <w:sz w:val="20"/>
          <w:szCs w:val="20"/>
        </w:rPr>
        <w:t>I can talk about how shapes can be combined to make new shapes.</w:t>
      </w:r>
    </w:p>
    <w:p w14:paraId="59431540" w14:textId="77777777" w:rsidR="008A7189" w:rsidRP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8A7189">
        <w:rPr>
          <w:rFonts w:ascii="Comic Sans MS" w:hAnsi="Comic Sans MS"/>
          <w:b/>
          <w:bCs/>
          <w:sz w:val="20"/>
          <w:szCs w:val="20"/>
        </w:rPr>
        <w:t xml:space="preserve">Milestone 3: </w:t>
      </w:r>
      <w:r w:rsidRPr="008A7189">
        <w:rPr>
          <w:rFonts w:ascii="Comic Sans MS" w:hAnsi="Comic Sans MS"/>
          <w:sz w:val="20"/>
          <w:szCs w:val="20"/>
        </w:rPr>
        <w:t>I can recognise a simple pattern.</w:t>
      </w:r>
    </w:p>
    <w:p w14:paraId="7D931D8D" w14:textId="77777777" w:rsidR="008A7189" w:rsidRP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8A7189">
        <w:rPr>
          <w:rFonts w:ascii="Comic Sans MS" w:hAnsi="Comic Sans MS"/>
          <w:b/>
          <w:bCs/>
          <w:sz w:val="20"/>
          <w:szCs w:val="20"/>
        </w:rPr>
        <w:t xml:space="preserve">Final Milestone: </w:t>
      </w:r>
      <w:r w:rsidRPr="008A7189">
        <w:rPr>
          <w:rFonts w:ascii="Comic Sans MS" w:hAnsi="Comic Sans MS"/>
          <w:sz w:val="20"/>
          <w:szCs w:val="20"/>
        </w:rPr>
        <w:t xml:space="preserve">I can use positional vocabulary and use appropriate words when comparing the size, length, weight or capacity of objects. </w:t>
      </w:r>
    </w:p>
    <w:p w14:paraId="0FE19A3E" w14:textId="77777777" w:rsidR="008A7189" w:rsidRDefault="008A7189" w:rsidP="00CE0B91">
      <w:pPr>
        <w:widowControl w:val="0"/>
        <w:pBdr>
          <w:top w:val="single" w:sz="18" w:space="1" w:color="auto"/>
          <w:left w:val="single" w:sz="18" w:space="4" w:color="auto"/>
          <w:bottom w:val="single" w:sz="18" w:space="1" w:color="auto"/>
          <w:right w:val="single" w:sz="18" w:space="4" w:color="auto"/>
        </w:pBdr>
        <w:rPr>
          <w:rFonts w:ascii="Calibri" w:hAnsi="Calibri"/>
          <w:color w:val="000000"/>
          <w:sz w:val="20"/>
          <w:szCs w:val="20"/>
        </w:rPr>
      </w:pPr>
      <w:r>
        <w:t> </w:t>
      </w:r>
    </w:p>
    <w:p w14:paraId="0812FD01" w14:textId="6CA9C07D" w:rsidR="008A7189" w:rsidRPr="0069781C" w:rsidRDefault="008A7189" w:rsidP="00CE0B91">
      <w:pPr>
        <w:widowControl w:val="0"/>
        <w:pBdr>
          <w:top w:val="single" w:sz="18" w:space="1" w:color="auto"/>
          <w:left w:val="single" w:sz="18" w:space="4" w:color="auto"/>
          <w:bottom w:val="single" w:sz="18" w:space="1" w:color="auto"/>
          <w:right w:val="single" w:sz="18" w:space="4" w:color="auto"/>
        </w:pBdr>
        <w:jc w:val="center"/>
        <w:rPr>
          <w:rFonts w:ascii="Comic Sans MS" w:hAnsi="Comic Sans MS"/>
          <w:b/>
          <w:bCs/>
          <w:sz w:val="20"/>
          <w:szCs w:val="20"/>
          <w:u w:val="single"/>
        </w:rPr>
      </w:pPr>
      <w:r w:rsidRPr="0069781C">
        <w:rPr>
          <w:rFonts w:ascii="Comic Sans MS" w:hAnsi="Comic Sans MS"/>
          <w:b/>
          <w:bCs/>
          <w:sz w:val="20"/>
          <w:szCs w:val="20"/>
          <w:u w:val="single"/>
        </w:rPr>
        <w:t>FS2 Milestone</w:t>
      </w:r>
      <w:r w:rsidR="00CE0B91">
        <w:rPr>
          <w:rFonts w:ascii="Comic Sans MS" w:hAnsi="Comic Sans MS"/>
          <w:b/>
          <w:bCs/>
          <w:sz w:val="20"/>
          <w:szCs w:val="20"/>
          <w:u w:val="single"/>
        </w:rPr>
        <w:t>s</w:t>
      </w:r>
      <w:r w:rsidRPr="0069781C">
        <w:rPr>
          <w:rFonts w:ascii="Comic Sans MS" w:hAnsi="Comic Sans MS"/>
          <w:b/>
          <w:bCs/>
          <w:sz w:val="20"/>
          <w:szCs w:val="20"/>
          <w:u w:val="single"/>
        </w:rPr>
        <w:t xml:space="preserve"> for </w:t>
      </w:r>
      <w:r>
        <w:rPr>
          <w:rFonts w:ascii="Comic Sans MS" w:hAnsi="Comic Sans MS"/>
          <w:b/>
          <w:bCs/>
          <w:sz w:val="20"/>
          <w:szCs w:val="20"/>
          <w:u w:val="single"/>
        </w:rPr>
        <w:t>Shape, Space and Measure</w:t>
      </w:r>
    </w:p>
    <w:p w14:paraId="5B80BA39" w14:textId="77777777" w:rsidR="008A7189" w:rsidRPr="0069781C"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b/>
          <w:bCs/>
          <w:sz w:val="20"/>
          <w:szCs w:val="20"/>
        </w:rPr>
      </w:pPr>
      <w:r w:rsidRPr="0069781C">
        <w:rPr>
          <w:rFonts w:ascii="Comic Sans MS" w:hAnsi="Comic Sans MS"/>
          <w:b/>
          <w:bCs/>
          <w:sz w:val="20"/>
          <w:szCs w:val="20"/>
        </w:rPr>
        <w:t xml:space="preserve">I </w:t>
      </w:r>
      <w:r>
        <w:rPr>
          <w:rFonts w:ascii="Comic Sans MS" w:hAnsi="Comic Sans MS"/>
          <w:b/>
          <w:bCs/>
          <w:sz w:val="20"/>
          <w:szCs w:val="20"/>
        </w:rPr>
        <w:t>will recognise and understand number to 10</w:t>
      </w:r>
    </w:p>
    <w:p w14:paraId="747509A4" w14:textId="77777777" w:rsidR="008A7189" w:rsidRPr="0069781C"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1</w:t>
      </w:r>
      <w:r w:rsidRPr="0069781C">
        <w:rPr>
          <w:rFonts w:ascii="Comic Sans MS" w:hAnsi="Comic Sans MS"/>
          <w:sz w:val="20"/>
          <w:szCs w:val="20"/>
        </w:rPr>
        <w:t xml:space="preserve">: </w:t>
      </w:r>
      <w:r>
        <w:rPr>
          <w:rFonts w:ascii="Comic Sans MS" w:hAnsi="Comic Sans MS"/>
          <w:sz w:val="20"/>
          <w:szCs w:val="20"/>
        </w:rPr>
        <w:t>I can link numerals and amounts, showing the right number of objects to match the numeral 1-10. I can subitise to 5.</w:t>
      </w:r>
    </w:p>
    <w:p w14:paraId="48FFCD8A" w14:textId="77777777" w:rsidR="008A7189" w:rsidRPr="0069781C"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2</w:t>
      </w:r>
      <w:r w:rsidRPr="0069781C">
        <w:rPr>
          <w:rFonts w:ascii="Comic Sans MS" w:hAnsi="Comic Sans MS"/>
          <w:sz w:val="20"/>
          <w:szCs w:val="20"/>
        </w:rPr>
        <w:t xml:space="preserve">: I can </w:t>
      </w:r>
      <w:r>
        <w:rPr>
          <w:rFonts w:ascii="Comic Sans MS" w:hAnsi="Comic Sans MS"/>
          <w:sz w:val="20"/>
          <w:szCs w:val="20"/>
        </w:rPr>
        <w:t>say one more or one less than a number to 10, recall number bonds and double facts to 5 and subitise to 10.</w:t>
      </w:r>
    </w:p>
    <w:p w14:paraId="187D15CE" w14:textId="77777777" w:rsid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r w:rsidRPr="0069781C">
        <w:rPr>
          <w:rFonts w:ascii="Comic Sans MS" w:hAnsi="Comic Sans MS"/>
          <w:b/>
          <w:bCs/>
          <w:sz w:val="20"/>
          <w:szCs w:val="20"/>
        </w:rPr>
        <w:t>Milestone 3</w:t>
      </w:r>
      <w:r w:rsidRPr="0069781C">
        <w:rPr>
          <w:rFonts w:ascii="Comic Sans MS" w:hAnsi="Comic Sans MS"/>
          <w:sz w:val="20"/>
          <w:szCs w:val="20"/>
        </w:rPr>
        <w:t xml:space="preserve">: I </w:t>
      </w:r>
      <w:r>
        <w:rPr>
          <w:rFonts w:ascii="Comic Sans MS" w:hAnsi="Comic Sans MS"/>
          <w:sz w:val="20"/>
          <w:szCs w:val="20"/>
        </w:rPr>
        <w:t xml:space="preserve">have a deep understanding of number to 10. I can automatically recall number bonds to 5 and some number </w:t>
      </w:r>
      <w:proofErr w:type="spellStart"/>
      <w:r>
        <w:rPr>
          <w:rFonts w:ascii="Comic Sans MS" w:hAnsi="Comic Sans MS"/>
          <w:sz w:val="20"/>
          <w:szCs w:val="20"/>
        </w:rPr>
        <w:t>beonds</w:t>
      </w:r>
      <w:proofErr w:type="spellEnd"/>
      <w:r>
        <w:rPr>
          <w:rFonts w:ascii="Comic Sans MS" w:hAnsi="Comic Sans MS"/>
          <w:sz w:val="20"/>
          <w:szCs w:val="20"/>
        </w:rPr>
        <w:t xml:space="preserve"> to 10, including double facts.</w:t>
      </w:r>
    </w:p>
    <w:p w14:paraId="11BA3E2E" w14:textId="77777777" w:rsidR="008A7189" w:rsidRDefault="008A7189"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rPr>
      </w:pPr>
    </w:p>
    <w:p w14:paraId="6A765006" w14:textId="30F022FC" w:rsidR="008A7189" w:rsidRDefault="008A7189" w:rsidP="008A7189">
      <w:pPr>
        <w:widowControl w:val="0"/>
        <w:rPr>
          <w:rFonts w:ascii="Calibri" w:hAnsi="Calibri"/>
          <w:color w:val="000000"/>
          <w:sz w:val="20"/>
          <w:szCs w:val="20"/>
        </w:rPr>
      </w:pPr>
    </w:p>
    <w:p w14:paraId="1A1AE03D" w14:textId="1419511D" w:rsidR="0081151C" w:rsidRDefault="0081151C" w:rsidP="008A7189">
      <w:pPr>
        <w:rPr>
          <w:rFonts w:ascii="Comic Sans MS" w:hAnsi="Comic Sans MS"/>
          <w:sz w:val="16"/>
          <w:szCs w:val="16"/>
        </w:rPr>
      </w:pPr>
    </w:p>
    <w:p w14:paraId="2A498DEB" w14:textId="62D635AE" w:rsidR="0081151C" w:rsidRDefault="0081151C" w:rsidP="008A7189">
      <w:pPr>
        <w:rPr>
          <w:rFonts w:ascii="Comic Sans MS" w:hAnsi="Comic Sans MS"/>
          <w:sz w:val="16"/>
          <w:szCs w:val="16"/>
        </w:rPr>
      </w:pPr>
    </w:p>
    <w:p w14:paraId="4ED62EB9" w14:textId="09CB593C" w:rsidR="0081151C" w:rsidRDefault="0081151C" w:rsidP="008A7189">
      <w:pPr>
        <w:rPr>
          <w:rFonts w:ascii="Comic Sans MS" w:hAnsi="Comic Sans MS"/>
          <w:sz w:val="16"/>
          <w:szCs w:val="16"/>
        </w:rPr>
      </w:pPr>
    </w:p>
    <w:p w14:paraId="592B0718" w14:textId="62BC1BAD" w:rsidR="0081151C" w:rsidRDefault="0081151C" w:rsidP="00E83635">
      <w:pPr>
        <w:rPr>
          <w:rFonts w:ascii="Comic Sans MS" w:hAnsi="Comic Sans MS"/>
          <w:sz w:val="16"/>
          <w:szCs w:val="16"/>
        </w:rPr>
      </w:pPr>
    </w:p>
    <w:p w14:paraId="657EB4A1" w14:textId="48E47D33" w:rsidR="0081151C" w:rsidRDefault="0081151C" w:rsidP="00E83635">
      <w:pPr>
        <w:rPr>
          <w:rFonts w:ascii="Comic Sans MS" w:hAnsi="Comic Sans MS"/>
          <w:sz w:val="16"/>
          <w:szCs w:val="16"/>
        </w:rPr>
      </w:pPr>
    </w:p>
    <w:p w14:paraId="7A8C5143" w14:textId="77777777" w:rsidR="00CE0B91" w:rsidRPr="00CE0B91" w:rsidRDefault="00CE0B91" w:rsidP="00CE0B91">
      <w:pPr>
        <w:widowControl w:val="0"/>
        <w:pBdr>
          <w:top w:val="single" w:sz="18" w:space="1" w:color="auto"/>
          <w:left w:val="single" w:sz="18" w:space="4" w:color="auto"/>
          <w:bottom w:val="single" w:sz="18" w:space="1" w:color="auto"/>
          <w:right w:val="single" w:sz="18" w:space="4" w:color="auto"/>
        </w:pBdr>
        <w:jc w:val="center"/>
        <w:rPr>
          <w:rFonts w:ascii="Comic Sans MS" w:hAnsi="Comic Sans MS"/>
          <w:sz w:val="20"/>
          <w:szCs w:val="20"/>
          <w:u w:val="single"/>
        </w:rPr>
      </w:pPr>
      <w:r w:rsidRPr="00CE0B91">
        <w:rPr>
          <w:rFonts w:ascii="Comic Sans MS" w:hAnsi="Comic Sans MS"/>
          <w:sz w:val="20"/>
          <w:szCs w:val="20"/>
          <w:u w:val="single"/>
        </w:rPr>
        <w:lastRenderedPageBreak/>
        <w:t>Shape, Space &amp; Measure</w:t>
      </w:r>
    </w:p>
    <w:p w14:paraId="741673A5"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Measure</w:t>
      </w:r>
      <w:r w:rsidRPr="00CE0B91">
        <w:rPr>
          <w:rFonts w:ascii="Comic Sans MS" w:hAnsi="Comic Sans MS"/>
          <w:color w:val="auto"/>
          <w:sz w:val="20"/>
          <w:szCs w:val="20"/>
        </w:rPr>
        <w:t xml:space="preserve"> Size, compare, guess, estimate, enough, not enough, too much, too little, too many, too few nearly, close to, about the same as, just over, just under. </w:t>
      </w:r>
    </w:p>
    <w:p w14:paraId="1C5F67F8"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132465A5"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Length</w:t>
      </w:r>
      <w:r w:rsidRPr="00CE0B91">
        <w:rPr>
          <w:rFonts w:ascii="Comic Sans MS" w:hAnsi="Comic Sans MS"/>
          <w:color w:val="auto"/>
          <w:sz w:val="20"/>
          <w:szCs w:val="20"/>
        </w:rPr>
        <w:t xml:space="preserve"> long, short, tall high, low, wide, narrow, thick, thin longer, shorter, taller, higher … and so on longest, shortest, tallest, highest … and so on far, near, close. </w:t>
      </w:r>
    </w:p>
    <w:p w14:paraId="765C2888"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488BCF15"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Weight</w:t>
      </w:r>
      <w:r w:rsidRPr="00CE0B91">
        <w:rPr>
          <w:rFonts w:ascii="Comic Sans MS" w:hAnsi="Comic Sans MS"/>
          <w:color w:val="auto"/>
          <w:sz w:val="20"/>
          <w:szCs w:val="20"/>
        </w:rPr>
        <w:t xml:space="preserve"> weigh, weighs, balances, heavy, light, heavier than, lighter than, heaviest, lightest scales. </w:t>
      </w:r>
    </w:p>
    <w:p w14:paraId="36944533"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712F96EE"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Capacity</w:t>
      </w:r>
      <w:r w:rsidRPr="00CE0B91">
        <w:rPr>
          <w:rFonts w:ascii="Comic Sans MS" w:hAnsi="Comic Sans MS"/>
          <w:color w:val="auto"/>
          <w:sz w:val="20"/>
          <w:szCs w:val="20"/>
        </w:rPr>
        <w:t xml:space="preserve"> Full, empty, half full holds, container. </w:t>
      </w:r>
    </w:p>
    <w:p w14:paraId="49BE2DC2"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1FEE4AB6"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Time</w:t>
      </w:r>
      <w:r w:rsidRPr="00CE0B91">
        <w:rPr>
          <w:rFonts w:ascii="Comic Sans MS" w:hAnsi="Comic Sans MS"/>
          <w:color w:val="auto"/>
          <w:sz w:val="20"/>
          <w:szCs w:val="20"/>
        </w:rPr>
        <w:t xml:space="preserve"> days of the week, Monday, Tuesday …, week, birthday, holiday, morning, afternoon, evening, night, bedtime, dinner, time, playtime, today, yesterday, tomorrow, before, after, next, last, now, soon, early, late, quick, quicker, quickest, quickly slow, slower, slowest, slowly, old, older, oldest, new, newer, newest, takes longer, takes less time, </w:t>
      </w:r>
    </w:p>
    <w:p w14:paraId="13B4FCCA"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21528E9A"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Money</w:t>
      </w:r>
      <w:r w:rsidRPr="00CE0B91">
        <w:rPr>
          <w:rFonts w:ascii="Comic Sans MS" w:hAnsi="Comic Sans MS"/>
          <w:color w:val="auto"/>
          <w:sz w:val="20"/>
          <w:szCs w:val="20"/>
        </w:rPr>
        <w:t xml:space="preserve"> Coin, penny, pence, pound, price, cost, buy, sell, spend, spent, pay.</w:t>
      </w:r>
    </w:p>
    <w:p w14:paraId="77356CC7"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579B0F65"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Properties of shape</w:t>
      </w:r>
      <w:r w:rsidRPr="00CE0B91">
        <w:rPr>
          <w:rFonts w:ascii="Comic Sans MS" w:hAnsi="Comic Sans MS"/>
          <w:color w:val="auto"/>
          <w:sz w:val="20"/>
          <w:szCs w:val="20"/>
        </w:rPr>
        <w:t xml:space="preserve"> </w:t>
      </w:r>
      <w:proofErr w:type="spellStart"/>
      <w:r w:rsidRPr="00CE0B91">
        <w:rPr>
          <w:rFonts w:ascii="Comic Sans MS" w:hAnsi="Comic Sans MS"/>
          <w:color w:val="auto"/>
          <w:sz w:val="20"/>
          <w:szCs w:val="20"/>
        </w:rPr>
        <w:t>shape</w:t>
      </w:r>
      <w:proofErr w:type="spellEnd"/>
      <w:r w:rsidRPr="00CE0B91">
        <w:rPr>
          <w:rFonts w:ascii="Comic Sans MS" w:hAnsi="Comic Sans MS"/>
          <w:color w:val="auto"/>
          <w:sz w:val="20"/>
          <w:szCs w:val="20"/>
        </w:rPr>
        <w:t>, pattern, flat, curved, straight, round, hollow, solid, sort, make, build, draw, size, bigger, larger, smaller, symmetrical pattern, repeating pattern, match. 2-D shapes corner, side, rectangle (including square), circle, triangle. 3-D shapes face, edge, vertex, vertices, cube, pyramid, sphere, cone.</w:t>
      </w:r>
    </w:p>
    <w:p w14:paraId="72AA6E54"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color w:val="auto"/>
          <w:sz w:val="20"/>
          <w:szCs w:val="20"/>
        </w:rPr>
        <w:t> </w:t>
      </w:r>
    </w:p>
    <w:p w14:paraId="0F578827" w14:textId="77777777" w:rsidR="00CE0B91" w:rsidRPr="00CE0B91" w:rsidRDefault="00CE0B91" w:rsidP="00CE0B91">
      <w:pPr>
        <w:pStyle w:val="Default"/>
        <w:pBdr>
          <w:top w:val="single" w:sz="18" w:space="1" w:color="auto"/>
          <w:left w:val="single" w:sz="18" w:space="4" w:color="auto"/>
          <w:bottom w:val="single" w:sz="18" w:space="1" w:color="auto"/>
          <w:right w:val="single" w:sz="18" w:space="4" w:color="auto"/>
        </w:pBdr>
        <w:rPr>
          <w:rFonts w:ascii="Comic Sans MS" w:hAnsi="Comic Sans MS"/>
          <w:color w:val="auto"/>
          <w:sz w:val="20"/>
          <w:szCs w:val="20"/>
        </w:rPr>
      </w:pPr>
      <w:r w:rsidRPr="00CE0B91">
        <w:rPr>
          <w:rFonts w:ascii="Comic Sans MS" w:hAnsi="Comic Sans MS"/>
          <w:b/>
          <w:bCs/>
          <w:color w:val="auto"/>
          <w:sz w:val="20"/>
          <w:szCs w:val="20"/>
        </w:rPr>
        <w:t>Position and direction</w:t>
      </w:r>
      <w:r w:rsidRPr="00CE0B91">
        <w:rPr>
          <w:rFonts w:ascii="Comic Sans MS" w:hAnsi="Comic Sans MS"/>
          <w:color w:val="auto"/>
          <w:sz w:val="20"/>
          <w:szCs w:val="20"/>
        </w:rPr>
        <w:t xml:space="preserve"> position over, under, above, below, top, bottom, side on, in, outside, inside, around, in front, behind front, back, </w:t>
      </w:r>
      <w:proofErr w:type="gramStart"/>
      <w:r w:rsidRPr="00CE0B91">
        <w:rPr>
          <w:rFonts w:ascii="Comic Sans MS" w:hAnsi="Comic Sans MS"/>
          <w:color w:val="auto"/>
          <w:sz w:val="20"/>
          <w:szCs w:val="20"/>
        </w:rPr>
        <w:t>beside,</w:t>
      </w:r>
      <w:proofErr w:type="gramEnd"/>
      <w:r w:rsidRPr="00CE0B91">
        <w:rPr>
          <w:rFonts w:ascii="Comic Sans MS" w:hAnsi="Comic Sans MS"/>
          <w:color w:val="auto"/>
          <w:sz w:val="20"/>
          <w:szCs w:val="20"/>
        </w:rPr>
        <w:t xml:space="preserve"> next to, opposite, apart, between, middle, edge, corner, direction, left, right, up, down, forwards, backwards, sideways, across, next, to, close, near, far</w:t>
      </w:r>
    </w:p>
    <w:p w14:paraId="2C0EE88E" w14:textId="77777777" w:rsidR="00CE0B91" w:rsidRPr="00CE0B91" w:rsidRDefault="00CE0B91" w:rsidP="00CE0B91">
      <w:pPr>
        <w:widowControl w:val="0"/>
        <w:pBdr>
          <w:top w:val="single" w:sz="18" w:space="1" w:color="auto"/>
          <w:left w:val="single" w:sz="18" w:space="4" w:color="auto"/>
          <w:bottom w:val="single" w:sz="18" w:space="1" w:color="auto"/>
          <w:right w:val="single" w:sz="18" w:space="4" w:color="auto"/>
        </w:pBdr>
        <w:rPr>
          <w:rFonts w:ascii="Comic Sans MS" w:hAnsi="Comic Sans MS"/>
          <w:sz w:val="20"/>
          <w:szCs w:val="20"/>
          <w:u w:val="single"/>
        </w:rPr>
      </w:pPr>
      <w:r w:rsidRPr="00CE0B91">
        <w:rPr>
          <w:rFonts w:ascii="Comic Sans MS" w:hAnsi="Comic Sans MS"/>
          <w:sz w:val="20"/>
          <w:szCs w:val="20"/>
        </w:rPr>
        <w:t xml:space="preserve">long, </w:t>
      </w:r>
      <w:proofErr w:type="spellStart"/>
      <w:r w:rsidRPr="00CE0B91">
        <w:rPr>
          <w:rFonts w:ascii="Comic Sans MS" w:hAnsi="Comic Sans MS"/>
          <w:sz w:val="20"/>
          <w:szCs w:val="20"/>
        </w:rPr>
        <w:t>through</w:t>
      </w:r>
      <w:proofErr w:type="spellEnd"/>
      <w:r w:rsidRPr="00CE0B91">
        <w:rPr>
          <w:rFonts w:ascii="Comic Sans MS" w:hAnsi="Comic Sans MS"/>
          <w:sz w:val="20"/>
          <w:szCs w:val="20"/>
        </w:rPr>
        <w:t xml:space="preserve">, to, from, towards, away, from, movement, slide, roll, turn, stretch, bend </w:t>
      </w:r>
    </w:p>
    <w:p w14:paraId="52FC65C1" w14:textId="77777777" w:rsidR="00CE0B91" w:rsidRDefault="00CE0B91" w:rsidP="00CE0B91">
      <w:pPr>
        <w:widowControl w:val="0"/>
        <w:rPr>
          <w:rFonts w:ascii="Calibri" w:hAnsi="Calibri"/>
          <w:color w:val="000000"/>
          <w:sz w:val="20"/>
          <w:szCs w:val="20"/>
        </w:rPr>
      </w:pPr>
      <w:r>
        <w:t> </w:t>
      </w:r>
    </w:p>
    <w:p w14:paraId="7D4DE5B5" w14:textId="673A73FE" w:rsidR="0081151C" w:rsidRDefault="0081151C" w:rsidP="00E83635">
      <w:pPr>
        <w:rPr>
          <w:rFonts w:ascii="Comic Sans MS" w:hAnsi="Comic Sans MS"/>
          <w:sz w:val="16"/>
          <w:szCs w:val="16"/>
        </w:rPr>
      </w:pPr>
    </w:p>
    <w:p w14:paraId="2A6811E5" w14:textId="1DB6FCFE" w:rsidR="0081151C" w:rsidRDefault="0081151C" w:rsidP="00E83635">
      <w:pPr>
        <w:rPr>
          <w:rFonts w:ascii="Comic Sans MS" w:hAnsi="Comic Sans MS"/>
          <w:sz w:val="16"/>
          <w:szCs w:val="16"/>
        </w:rPr>
      </w:pPr>
    </w:p>
    <w:p w14:paraId="1014500D" w14:textId="77777777" w:rsidR="00CE0B91" w:rsidRPr="00524091" w:rsidRDefault="00CE0B91" w:rsidP="00E83635">
      <w:pPr>
        <w:rPr>
          <w:rFonts w:ascii="Comic Sans MS" w:hAnsi="Comic Sans MS"/>
          <w:sz w:val="16"/>
          <w:szCs w:val="16"/>
        </w:rPr>
      </w:pPr>
    </w:p>
    <w:tbl>
      <w:tblPr>
        <w:tblStyle w:val="TableGrid"/>
        <w:tblW w:w="13948" w:type="dxa"/>
        <w:tblLook w:val="04A0" w:firstRow="1" w:lastRow="0" w:firstColumn="1" w:lastColumn="0" w:noHBand="0" w:noVBand="1"/>
      </w:tblPr>
      <w:tblGrid>
        <w:gridCol w:w="1991"/>
        <w:gridCol w:w="1776"/>
        <w:gridCol w:w="216"/>
        <w:gridCol w:w="1800"/>
        <w:gridCol w:w="192"/>
        <w:gridCol w:w="1993"/>
        <w:gridCol w:w="23"/>
        <w:gridCol w:w="1970"/>
        <w:gridCol w:w="70"/>
        <w:gridCol w:w="60"/>
        <w:gridCol w:w="1863"/>
        <w:gridCol w:w="21"/>
        <w:gridCol w:w="1973"/>
      </w:tblGrid>
      <w:tr w:rsidR="00A66863" w:rsidRPr="00524091" w14:paraId="1D54FEC8" w14:textId="77777777" w:rsidTr="00E83635">
        <w:tc>
          <w:tcPr>
            <w:tcW w:w="1991" w:type="dxa"/>
          </w:tcPr>
          <w:p w14:paraId="234EA388" w14:textId="77777777" w:rsidR="00A66863" w:rsidRPr="00524091" w:rsidRDefault="00A66863" w:rsidP="008B2DE2">
            <w:pPr>
              <w:jc w:val="center"/>
              <w:rPr>
                <w:rFonts w:ascii="Comic Sans MS" w:hAnsi="Comic Sans MS"/>
                <w:sz w:val="16"/>
                <w:szCs w:val="16"/>
              </w:rPr>
            </w:pPr>
            <w:r>
              <w:rPr>
                <w:rFonts w:ascii="Comic Sans MS" w:hAnsi="Comic Sans MS"/>
                <w:sz w:val="16"/>
                <w:szCs w:val="16"/>
              </w:rPr>
              <w:lastRenderedPageBreak/>
              <w:t>CYCLE A</w:t>
            </w:r>
          </w:p>
        </w:tc>
        <w:tc>
          <w:tcPr>
            <w:tcW w:w="1992" w:type="dxa"/>
            <w:gridSpan w:val="2"/>
          </w:tcPr>
          <w:p w14:paraId="1AE4527A" w14:textId="77777777"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gridSpan w:val="2"/>
          </w:tcPr>
          <w:p w14:paraId="443CE365" w14:textId="77777777"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14:paraId="6EEC61B2" w14:textId="77777777"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gridSpan w:val="2"/>
          </w:tcPr>
          <w:p w14:paraId="7D6CD8DB" w14:textId="77777777"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gridSpan w:val="3"/>
          </w:tcPr>
          <w:p w14:paraId="53C838AD" w14:textId="77777777"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4" w:type="dxa"/>
            <w:gridSpan w:val="2"/>
          </w:tcPr>
          <w:p w14:paraId="43332D13" w14:textId="77777777"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E83635" w14:paraId="20AFCED5" w14:textId="77777777" w:rsidTr="00E83635">
        <w:tc>
          <w:tcPr>
            <w:tcW w:w="1991" w:type="dxa"/>
          </w:tcPr>
          <w:p w14:paraId="60BF0011" w14:textId="77777777" w:rsidR="00E83635" w:rsidRPr="008738DC" w:rsidRDefault="00E83635" w:rsidP="00DF2ED7">
            <w:pPr>
              <w:tabs>
                <w:tab w:val="left" w:pos="7380"/>
              </w:tabs>
              <w:jc w:val="center"/>
              <w:rPr>
                <w:rFonts w:ascii="Comic Sans MS" w:hAnsi="Comic Sans MS"/>
                <w:bCs/>
                <w:sz w:val="16"/>
                <w:szCs w:val="16"/>
                <w:lang w:val="en-US"/>
              </w:rPr>
            </w:pPr>
            <w:r w:rsidRPr="008738DC">
              <w:rPr>
                <w:rFonts w:ascii="Comic Sans MS" w:hAnsi="Comic Sans MS"/>
                <w:bCs/>
                <w:sz w:val="16"/>
                <w:szCs w:val="16"/>
                <w:lang w:val="en-US"/>
              </w:rPr>
              <w:t>Daily Skills</w:t>
            </w:r>
          </w:p>
        </w:tc>
        <w:tc>
          <w:tcPr>
            <w:tcW w:w="11957" w:type="dxa"/>
            <w:gridSpan w:val="12"/>
          </w:tcPr>
          <w:p w14:paraId="1A727BF9" w14:textId="77777777" w:rsidR="00E83635" w:rsidRPr="008738DC" w:rsidRDefault="00E83635" w:rsidP="00DF2ED7">
            <w:pPr>
              <w:pStyle w:val="Default"/>
              <w:rPr>
                <w:rFonts w:ascii="Comic Sans MS" w:hAnsi="Comic Sans MS"/>
                <w:sz w:val="16"/>
                <w:szCs w:val="16"/>
              </w:rPr>
            </w:pPr>
            <w:r w:rsidRPr="008738DC">
              <w:rPr>
                <w:rFonts w:ascii="Comic Sans MS" w:hAnsi="Comic Sans MS"/>
                <w:sz w:val="16"/>
                <w:szCs w:val="16"/>
              </w:rPr>
              <w:t xml:space="preserve">Maths should not only be taught during specific maths sessions but wherever possible throughout the day. The following should be utilised to support maths teaching: </w:t>
            </w:r>
          </w:p>
          <w:p w14:paraId="350AB33C"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Days of the week song and talking about the day</w:t>
            </w:r>
          </w:p>
          <w:p w14:paraId="768ACBFA"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General counting e.g. counting how many bananas there are in the fruit box.</w:t>
            </w:r>
          </w:p>
          <w:p w14:paraId="45C02517"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Counting songs</w:t>
            </w:r>
          </w:p>
          <w:p w14:paraId="775BB327"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 xml:space="preserve"> Use of ordinal numbers e.g. “Sam line up first, Lilly line up second…”</w:t>
            </w:r>
          </w:p>
          <w:p w14:paraId="13F4CA2B"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Maths games such as track counting games</w:t>
            </w:r>
          </w:p>
          <w:p w14:paraId="30FC95C9"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Noticing maths in the environment e.g. asking children what they notice about a tree. They may say it is tall, has circles on etc.</w:t>
            </w:r>
          </w:p>
          <w:p w14:paraId="650B0267" w14:textId="77777777" w:rsidR="00E83635" w:rsidRPr="008738DC" w:rsidRDefault="00E83635" w:rsidP="00DF2ED7">
            <w:pPr>
              <w:pStyle w:val="Default"/>
              <w:spacing w:after="57"/>
              <w:jc w:val="center"/>
              <w:rPr>
                <w:rFonts w:ascii="Comic Sans MS" w:hAnsi="Comic Sans MS"/>
                <w:sz w:val="16"/>
                <w:szCs w:val="16"/>
              </w:rPr>
            </w:pPr>
            <w:r w:rsidRPr="008738DC">
              <w:rPr>
                <w:rFonts w:ascii="Comic Sans MS" w:hAnsi="Comic Sans MS"/>
                <w:sz w:val="16"/>
                <w:szCs w:val="16"/>
              </w:rPr>
              <w:t>Incorporating maths in areas of continuous provision wherever possible e.g. an activity that matches numeral to quantity in the finger gym area.</w:t>
            </w:r>
          </w:p>
          <w:p w14:paraId="72682712" w14:textId="77777777" w:rsidR="00E83635" w:rsidRPr="00E83635" w:rsidRDefault="00E83635" w:rsidP="00E83635">
            <w:pPr>
              <w:pStyle w:val="Default"/>
              <w:jc w:val="center"/>
              <w:rPr>
                <w:rFonts w:ascii="Comic Sans MS" w:hAnsi="Comic Sans MS"/>
                <w:sz w:val="16"/>
                <w:szCs w:val="16"/>
              </w:rPr>
            </w:pPr>
            <w:r w:rsidRPr="008738DC">
              <w:rPr>
                <w:rFonts w:ascii="Comic Sans MS" w:hAnsi="Comic Sans MS"/>
                <w:sz w:val="16"/>
                <w:szCs w:val="16"/>
              </w:rPr>
              <w:t>Incorporating maths in daily routines e.g. during registration time. If there are 3 children absent the children clap 3 times. Having labels on pencil pots with a representation of a number to show how many pencils go in that pot during tidy up time. Different representations of number on the ‘how many children can play here’ posters.</w:t>
            </w:r>
          </w:p>
        </w:tc>
      </w:tr>
      <w:tr w:rsidR="00E83635" w14:paraId="2BFCFE51" w14:textId="77777777" w:rsidTr="00E83635">
        <w:tc>
          <w:tcPr>
            <w:tcW w:w="1991" w:type="dxa"/>
          </w:tcPr>
          <w:p w14:paraId="5ACA6BB5" w14:textId="69FA1D06" w:rsidR="00E83635" w:rsidRDefault="00E83635" w:rsidP="00DF2ED7">
            <w:pPr>
              <w:pStyle w:val="Default"/>
              <w:jc w:val="center"/>
              <w:rPr>
                <w:rFonts w:ascii="Comic Sans MS" w:hAnsi="Comic Sans MS"/>
                <w:b/>
                <w:bCs/>
                <w:sz w:val="16"/>
                <w:szCs w:val="16"/>
              </w:rPr>
            </w:pPr>
            <w:r>
              <w:rPr>
                <w:rFonts w:ascii="Comic Sans MS" w:hAnsi="Comic Sans MS"/>
                <w:b/>
                <w:bCs/>
                <w:sz w:val="16"/>
                <w:szCs w:val="16"/>
              </w:rPr>
              <w:t>FS1 Half-Termly Focus</w:t>
            </w:r>
            <w:r w:rsidR="007561BB">
              <w:rPr>
                <w:rFonts w:ascii="Comic Sans MS" w:hAnsi="Comic Sans MS"/>
                <w:b/>
                <w:bCs/>
                <w:sz w:val="16"/>
                <w:szCs w:val="16"/>
              </w:rPr>
              <w:t xml:space="preserve"> based on guidance from Master the Curriculum</w:t>
            </w:r>
          </w:p>
          <w:p w14:paraId="2292F631" w14:textId="77777777" w:rsidR="00E83635" w:rsidRDefault="00E83635" w:rsidP="00DF2ED7">
            <w:pPr>
              <w:pStyle w:val="Default"/>
              <w:jc w:val="center"/>
              <w:rPr>
                <w:rFonts w:ascii="Comic Sans MS" w:hAnsi="Comic Sans MS"/>
                <w:b/>
                <w:bCs/>
                <w:sz w:val="16"/>
                <w:szCs w:val="16"/>
              </w:rPr>
            </w:pPr>
          </w:p>
        </w:tc>
        <w:tc>
          <w:tcPr>
            <w:tcW w:w="1776" w:type="dxa"/>
          </w:tcPr>
          <w:p w14:paraId="7AFB7DCE"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1</w:t>
            </w:r>
          </w:p>
          <w:p w14:paraId="1D163708"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14:paraId="7849F6A9" w14:textId="7AD46549" w:rsidR="00E83635" w:rsidRDefault="00E83635" w:rsidP="00DF2ED7">
            <w:pPr>
              <w:pStyle w:val="Default"/>
              <w:jc w:val="center"/>
              <w:rPr>
                <w:rFonts w:ascii="Comic Sans MS" w:hAnsi="Comic Sans MS"/>
                <w:bCs/>
                <w:sz w:val="16"/>
                <w:szCs w:val="16"/>
              </w:rPr>
            </w:pPr>
            <w:r>
              <w:rPr>
                <w:rFonts w:ascii="Comic Sans MS" w:hAnsi="Comic Sans MS"/>
                <w:bCs/>
                <w:sz w:val="16"/>
                <w:szCs w:val="16"/>
              </w:rPr>
              <w:t>c</w:t>
            </w:r>
            <w:r w:rsidRPr="005D5F16">
              <w:rPr>
                <w:rFonts w:ascii="Comic Sans MS" w:hAnsi="Comic Sans MS"/>
                <w:bCs/>
                <w:sz w:val="16"/>
                <w:szCs w:val="16"/>
              </w:rPr>
              <w:t>olours</w:t>
            </w:r>
          </w:p>
          <w:p w14:paraId="413E9642" w14:textId="75D3544A" w:rsidR="007561BB" w:rsidRPr="005D5F16" w:rsidRDefault="007561BB" w:rsidP="00DF2ED7">
            <w:pPr>
              <w:pStyle w:val="Default"/>
              <w:jc w:val="center"/>
              <w:rPr>
                <w:rFonts w:ascii="Comic Sans MS" w:hAnsi="Comic Sans MS"/>
                <w:bCs/>
                <w:sz w:val="16"/>
                <w:szCs w:val="16"/>
              </w:rPr>
            </w:pPr>
            <w:r>
              <w:rPr>
                <w:rFonts w:ascii="Comic Sans MS" w:hAnsi="Comic Sans MS"/>
                <w:bCs/>
                <w:sz w:val="16"/>
                <w:szCs w:val="16"/>
              </w:rPr>
              <w:t>matching</w:t>
            </w:r>
          </w:p>
          <w:p w14:paraId="3B7755EB" w14:textId="47558EA6" w:rsidR="00E83635" w:rsidRPr="007561BB" w:rsidRDefault="00E83635" w:rsidP="007561BB">
            <w:pPr>
              <w:pStyle w:val="Default"/>
              <w:jc w:val="center"/>
              <w:rPr>
                <w:rFonts w:ascii="Comic Sans MS" w:hAnsi="Comic Sans MS"/>
                <w:bCs/>
                <w:sz w:val="16"/>
                <w:szCs w:val="16"/>
              </w:rPr>
            </w:pPr>
            <w:r>
              <w:rPr>
                <w:rFonts w:ascii="Comic Sans MS" w:hAnsi="Comic Sans MS"/>
                <w:bCs/>
                <w:sz w:val="16"/>
                <w:szCs w:val="16"/>
              </w:rPr>
              <w:t>s</w:t>
            </w:r>
            <w:r w:rsidRPr="005D5F16">
              <w:rPr>
                <w:rFonts w:ascii="Comic Sans MS" w:hAnsi="Comic Sans MS"/>
                <w:bCs/>
                <w:sz w:val="16"/>
                <w:szCs w:val="16"/>
              </w:rPr>
              <w:t>orting</w:t>
            </w:r>
          </w:p>
        </w:tc>
        <w:tc>
          <w:tcPr>
            <w:tcW w:w="2016" w:type="dxa"/>
            <w:gridSpan w:val="2"/>
          </w:tcPr>
          <w:p w14:paraId="6C27EBD7"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Autumn 2</w:t>
            </w:r>
          </w:p>
          <w:p w14:paraId="528F7E48" w14:textId="4490B6A9"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14:paraId="193487BF" w14:textId="77777777" w:rsidR="007561BB" w:rsidRPr="005D5F16" w:rsidRDefault="007561BB" w:rsidP="007561BB">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1</w:t>
            </w:r>
          </w:p>
          <w:p w14:paraId="0F486D73" w14:textId="77777777" w:rsidR="007561BB" w:rsidRPr="005D5F16" w:rsidRDefault="007561BB" w:rsidP="007561BB">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umber 2</w:t>
            </w:r>
          </w:p>
          <w:p w14:paraId="7EBC4F20" w14:textId="40195348" w:rsidR="007561BB" w:rsidRDefault="007561BB" w:rsidP="00DF2ED7">
            <w:pPr>
              <w:pStyle w:val="Default"/>
              <w:jc w:val="center"/>
              <w:rPr>
                <w:rFonts w:ascii="Comic Sans MS" w:hAnsi="Comic Sans MS"/>
                <w:bCs/>
                <w:sz w:val="16"/>
                <w:szCs w:val="16"/>
              </w:rPr>
            </w:pPr>
            <w:r>
              <w:rPr>
                <w:rFonts w:ascii="Comic Sans MS" w:hAnsi="Comic Sans MS"/>
                <w:bCs/>
                <w:sz w:val="16"/>
                <w:szCs w:val="16"/>
              </w:rPr>
              <w:t>pattern</w:t>
            </w:r>
          </w:p>
          <w:p w14:paraId="2C03AE50" w14:textId="384E4235" w:rsidR="00E83635" w:rsidRPr="008738DC" w:rsidRDefault="00E83635" w:rsidP="00DF2ED7">
            <w:pPr>
              <w:pStyle w:val="Default"/>
              <w:jc w:val="center"/>
              <w:rPr>
                <w:rFonts w:ascii="Comic Sans MS" w:hAnsi="Comic Sans MS"/>
                <w:b/>
                <w:bCs/>
                <w:sz w:val="16"/>
                <w:szCs w:val="16"/>
              </w:rPr>
            </w:pPr>
          </w:p>
        </w:tc>
        <w:tc>
          <w:tcPr>
            <w:tcW w:w="2208" w:type="dxa"/>
            <w:gridSpan w:val="3"/>
          </w:tcPr>
          <w:p w14:paraId="2442F227"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1</w:t>
            </w:r>
          </w:p>
          <w:p w14:paraId="375099C3"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14:paraId="2A278E48" w14:textId="689D24E0"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sidR="007561BB">
              <w:rPr>
                <w:rFonts w:ascii="Comic Sans MS" w:hAnsi="Comic Sans MS"/>
                <w:bCs/>
                <w:sz w:val="16"/>
                <w:szCs w:val="16"/>
              </w:rPr>
              <w:t>3</w:t>
            </w:r>
          </w:p>
          <w:p w14:paraId="4A8A1BB9" w14:textId="64869318" w:rsidR="00E83635" w:rsidRPr="005D5F16" w:rsidRDefault="00E83635" w:rsidP="00DF2ED7">
            <w:pPr>
              <w:pStyle w:val="Default"/>
              <w:jc w:val="center"/>
              <w:rPr>
                <w:rFonts w:ascii="Comic Sans MS" w:hAnsi="Comic Sans MS"/>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sidR="007561BB">
              <w:rPr>
                <w:rFonts w:ascii="Comic Sans MS" w:hAnsi="Comic Sans MS"/>
                <w:bCs/>
                <w:sz w:val="16"/>
                <w:szCs w:val="16"/>
              </w:rPr>
              <w:t>4</w:t>
            </w:r>
          </w:p>
          <w:p w14:paraId="2F56718F" w14:textId="5345ECF7" w:rsidR="00E83635" w:rsidRPr="008738DC" w:rsidRDefault="00E83635" w:rsidP="00DF2ED7">
            <w:pPr>
              <w:pStyle w:val="Default"/>
              <w:jc w:val="center"/>
              <w:rPr>
                <w:rFonts w:ascii="Comic Sans MS" w:hAnsi="Comic Sans MS"/>
                <w:b/>
                <w:bCs/>
                <w:sz w:val="16"/>
                <w:szCs w:val="16"/>
              </w:rPr>
            </w:pPr>
            <w:r>
              <w:rPr>
                <w:rFonts w:ascii="Comic Sans MS" w:hAnsi="Comic Sans MS"/>
                <w:bCs/>
                <w:sz w:val="16"/>
                <w:szCs w:val="16"/>
              </w:rPr>
              <w:t>n</w:t>
            </w:r>
            <w:r w:rsidRPr="005D5F16">
              <w:rPr>
                <w:rFonts w:ascii="Comic Sans MS" w:hAnsi="Comic Sans MS"/>
                <w:bCs/>
                <w:sz w:val="16"/>
                <w:szCs w:val="16"/>
              </w:rPr>
              <w:t xml:space="preserve">umber </w:t>
            </w:r>
            <w:r w:rsidR="0081151C">
              <w:rPr>
                <w:rFonts w:ascii="Comic Sans MS" w:hAnsi="Comic Sans MS"/>
                <w:bCs/>
                <w:sz w:val="16"/>
                <w:szCs w:val="16"/>
              </w:rPr>
              <w:t>5</w:t>
            </w:r>
          </w:p>
        </w:tc>
        <w:tc>
          <w:tcPr>
            <w:tcW w:w="2100" w:type="dxa"/>
            <w:gridSpan w:val="3"/>
          </w:tcPr>
          <w:p w14:paraId="224F3D43"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Spring 2</w:t>
            </w:r>
          </w:p>
          <w:p w14:paraId="54EE03A9"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number songs</w:t>
            </w:r>
          </w:p>
          <w:p w14:paraId="6FFC7D54" w14:textId="77777777" w:rsidR="0081151C" w:rsidRDefault="0081151C" w:rsidP="0081151C">
            <w:pPr>
              <w:pStyle w:val="Default"/>
              <w:jc w:val="center"/>
              <w:rPr>
                <w:rFonts w:ascii="Comic Sans MS" w:hAnsi="Comic Sans MS"/>
                <w:bCs/>
                <w:sz w:val="16"/>
                <w:szCs w:val="16"/>
              </w:rPr>
            </w:pPr>
            <w:r>
              <w:rPr>
                <w:rFonts w:ascii="Comic Sans MS" w:hAnsi="Comic Sans MS"/>
                <w:bCs/>
                <w:sz w:val="16"/>
                <w:szCs w:val="16"/>
              </w:rPr>
              <w:t>height &amp; length</w:t>
            </w:r>
          </w:p>
          <w:p w14:paraId="366CF520" w14:textId="77777777" w:rsidR="0081151C" w:rsidRDefault="0081151C" w:rsidP="0081151C">
            <w:pPr>
              <w:pStyle w:val="Default"/>
              <w:jc w:val="center"/>
              <w:rPr>
                <w:rFonts w:ascii="Comic Sans MS" w:hAnsi="Comic Sans MS"/>
                <w:bCs/>
                <w:sz w:val="16"/>
                <w:szCs w:val="16"/>
              </w:rPr>
            </w:pPr>
            <w:r>
              <w:rPr>
                <w:rFonts w:ascii="Comic Sans MS" w:hAnsi="Comic Sans MS"/>
                <w:bCs/>
                <w:sz w:val="16"/>
                <w:szCs w:val="16"/>
              </w:rPr>
              <w:t>mass</w:t>
            </w:r>
          </w:p>
          <w:p w14:paraId="5B2DA3BF" w14:textId="692188FC" w:rsidR="0081151C" w:rsidRPr="0081151C" w:rsidRDefault="0081151C" w:rsidP="0081151C">
            <w:pPr>
              <w:pStyle w:val="Default"/>
              <w:jc w:val="center"/>
              <w:rPr>
                <w:rFonts w:ascii="Comic Sans MS" w:hAnsi="Comic Sans MS"/>
                <w:bCs/>
                <w:sz w:val="16"/>
                <w:szCs w:val="16"/>
              </w:rPr>
            </w:pPr>
            <w:r>
              <w:rPr>
                <w:rFonts w:ascii="Comic Sans MS" w:hAnsi="Comic Sans MS"/>
                <w:bCs/>
                <w:sz w:val="16"/>
                <w:szCs w:val="16"/>
              </w:rPr>
              <w:t>capacity</w:t>
            </w:r>
          </w:p>
        </w:tc>
        <w:tc>
          <w:tcPr>
            <w:tcW w:w="1884" w:type="dxa"/>
            <w:gridSpan w:val="2"/>
          </w:tcPr>
          <w:p w14:paraId="00EFBB65"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1</w:t>
            </w:r>
          </w:p>
          <w:p w14:paraId="6A9E570D" w14:textId="77777777" w:rsidR="00E83635" w:rsidRDefault="0081151C" w:rsidP="00DF2ED7">
            <w:pPr>
              <w:pStyle w:val="Default"/>
              <w:jc w:val="center"/>
              <w:rPr>
                <w:rFonts w:ascii="Comic Sans MS" w:hAnsi="Comic Sans MS"/>
                <w:sz w:val="16"/>
                <w:szCs w:val="16"/>
              </w:rPr>
            </w:pPr>
            <w:r w:rsidRPr="0081151C">
              <w:rPr>
                <w:rFonts w:ascii="Comic Sans MS" w:hAnsi="Comic Sans MS"/>
                <w:sz w:val="16"/>
                <w:szCs w:val="16"/>
              </w:rPr>
              <w:t>more/fewer</w:t>
            </w:r>
          </w:p>
          <w:p w14:paraId="51B4150A" w14:textId="77777777" w:rsidR="0081151C" w:rsidRDefault="0081151C" w:rsidP="00DF2ED7">
            <w:pPr>
              <w:pStyle w:val="Default"/>
              <w:jc w:val="center"/>
              <w:rPr>
                <w:rFonts w:ascii="Comic Sans MS" w:hAnsi="Comic Sans MS"/>
                <w:sz w:val="16"/>
                <w:szCs w:val="16"/>
              </w:rPr>
            </w:pPr>
            <w:r>
              <w:rPr>
                <w:rFonts w:ascii="Comic Sans MS" w:hAnsi="Comic Sans MS"/>
                <w:sz w:val="16"/>
                <w:szCs w:val="16"/>
              </w:rPr>
              <w:t>one more</w:t>
            </w:r>
          </w:p>
          <w:p w14:paraId="6C2114FF" w14:textId="77777777" w:rsidR="0081151C" w:rsidRDefault="0081151C" w:rsidP="00DF2ED7">
            <w:pPr>
              <w:pStyle w:val="Default"/>
              <w:jc w:val="center"/>
              <w:rPr>
                <w:rFonts w:ascii="Comic Sans MS" w:hAnsi="Comic Sans MS"/>
                <w:sz w:val="16"/>
                <w:szCs w:val="16"/>
              </w:rPr>
            </w:pPr>
            <w:r>
              <w:rPr>
                <w:rFonts w:ascii="Comic Sans MS" w:hAnsi="Comic Sans MS"/>
                <w:sz w:val="16"/>
                <w:szCs w:val="16"/>
              </w:rPr>
              <w:t>one less</w:t>
            </w:r>
          </w:p>
          <w:p w14:paraId="4DA4DB07" w14:textId="77777777" w:rsidR="0081151C" w:rsidRDefault="0081151C" w:rsidP="00DF2ED7">
            <w:pPr>
              <w:pStyle w:val="Default"/>
              <w:jc w:val="center"/>
              <w:rPr>
                <w:rFonts w:ascii="Comic Sans MS" w:hAnsi="Comic Sans MS"/>
                <w:sz w:val="16"/>
                <w:szCs w:val="16"/>
              </w:rPr>
            </w:pPr>
            <w:r>
              <w:rPr>
                <w:rFonts w:ascii="Comic Sans MS" w:hAnsi="Comic Sans MS"/>
                <w:sz w:val="16"/>
                <w:szCs w:val="16"/>
              </w:rPr>
              <w:t>2d shape</w:t>
            </w:r>
          </w:p>
          <w:p w14:paraId="45811A37" w14:textId="6E906857" w:rsidR="0081151C" w:rsidRPr="0081151C" w:rsidRDefault="0081151C" w:rsidP="00DF2ED7">
            <w:pPr>
              <w:pStyle w:val="Default"/>
              <w:jc w:val="center"/>
              <w:rPr>
                <w:rFonts w:ascii="Comic Sans MS" w:hAnsi="Comic Sans MS"/>
                <w:sz w:val="16"/>
                <w:szCs w:val="16"/>
              </w:rPr>
            </w:pPr>
            <w:r>
              <w:rPr>
                <w:rFonts w:ascii="Comic Sans MS" w:hAnsi="Comic Sans MS"/>
                <w:sz w:val="16"/>
                <w:szCs w:val="16"/>
              </w:rPr>
              <w:t>3d shape</w:t>
            </w:r>
          </w:p>
        </w:tc>
        <w:tc>
          <w:tcPr>
            <w:tcW w:w="1973" w:type="dxa"/>
          </w:tcPr>
          <w:p w14:paraId="04D791EA"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Summer 2</w:t>
            </w:r>
          </w:p>
          <w:p w14:paraId="5D0580FE" w14:textId="356CFADE" w:rsidR="00E83635" w:rsidRDefault="00E83635" w:rsidP="00DF2ED7">
            <w:pPr>
              <w:pStyle w:val="Default"/>
              <w:jc w:val="center"/>
              <w:rPr>
                <w:rFonts w:ascii="Comic Sans MS" w:hAnsi="Comic Sans MS"/>
                <w:bCs/>
                <w:sz w:val="16"/>
                <w:szCs w:val="16"/>
              </w:rPr>
            </w:pPr>
            <w:r>
              <w:rPr>
                <w:rFonts w:ascii="Comic Sans MS" w:hAnsi="Comic Sans MS"/>
                <w:bCs/>
                <w:sz w:val="16"/>
                <w:szCs w:val="16"/>
              </w:rPr>
              <w:t xml:space="preserve">number </w:t>
            </w:r>
            <w:r w:rsidR="0081151C">
              <w:rPr>
                <w:rFonts w:ascii="Comic Sans MS" w:hAnsi="Comic Sans MS"/>
                <w:bCs/>
                <w:sz w:val="16"/>
                <w:szCs w:val="16"/>
              </w:rPr>
              <w:t>composition</w:t>
            </w:r>
          </w:p>
          <w:p w14:paraId="5B084054" w14:textId="77777777" w:rsidR="00E83635" w:rsidRDefault="0081151C" w:rsidP="0081151C">
            <w:pPr>
              <w:pStyle w:val="Default"/>
              <w:jc w:val="center"/>
              <w:rPr>
                <w:rFonts w:ascii="Comic Sans MS" w:hAnsi="Comic Sans MS"/>
                <w:bCs/>
                <w:sz w:val="16"/>
                <w:szCs w:val="16"/>
              </w:rPr>
            </w:pPr>
            <w:r>
              <w:rPr>
                <w:rFonts w:ascii="Comic Sans MS" w:hAnsi="Comic Sans MS"/>
                <w:bCs/>
                <w:sz w:val="16"/>
                <w:szCs w:val="16"/>
              </w:rPr>
              <w:t>night and day</w:t>
            </w:r>
          </w:p>
          <w:p w14:paraId="6BDA2CFE" w14:textId="042F7AE0" w:rsidR="0081151C" w:rsidRPr="0081151C" w:rsidRDefault="0081151C" w:rsidP="0081151C">
            <w:pPr>
              <w:pStyle w:val="Default"/>
              <w:jc w:val="center"/>
              <w:rPr>
                <w:rFonts w:ascii="Comic Sans MS" w:hAnsi="Comic Sans MS"/>
                <w:bCs/>
                <w:sz w:val="16"/>
                <w:szCs w:val="16"/>
              </w:rPr>
            </w:pPr>
            <w:r>
              <w:rPr>
                <w:rFonts w:ascii="Comic Sans MS" w:hAnsi="Comic Sans MS"/>
                <w:bCs/>
                <w:sz w:val="16"/>
                <w:szCs w:val="16"/>
              </w:rPr>
              <w:t>positional language</w:t>
            </w:r>
          </w:p>
        </w:tc>
      </w:tr>
      <w:tr w:rsidR="00E83635" w14:paraId="277AFACD" w14:textId="77777777" w:rsidTr="00E83635">
        <w:tc>
          <w:tcPr>
            <w:tcW w:w="1991" w:type="dxa"/>
          </w:tcPr>
          <w:p w14:paraId="51ECA78D" w14:textId="77777777" w:rsidR="00E83635" w:rsidRDefault="00E83635" w:rsidP="00DF2ED7">
            <w:pPr>
              <w:jc w:val="center"/>
              <w:rPr>
                <w:rFonts w:ascii="Comic Sans MS" w:hAnsi="Comic Sans MS"/>
                <w:b/>
                <w:sz w:val="16"/>
                <w:szCs w:val="16"/>
              </w:rPr>
            </w:pPr>
            <w:r>
              <w:rPr>
                <w:rFonts w:ascii="Comic Sans MS" w:hAnsi="Comic Sans MS"/>
                <w:b/>
                <w:sz w:val="16"/>
                <w:szCs w:val="16"/>
              </w:rPr>
              <w:t>FS2 Termly Number Focus</w:t>
            </w:r>
          </w:p>
        </w:tc>
        <w:tc>
          <w:tcPr>
            <w:tcW w:w="3792" w:type="dxa"/>
            <w:gridSpan w:val="3"/>
          </w:tcPr>
          <w:p w14:paraId="7EE4AE4D" w14:textId="77777777"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 xml:space="preserve">Autumn Term </w:t>
            </w:r>
          </w:p>
          <w:p w14:paraId="25FFB743" w14:textId="77777777" w:rsidR="00E83635" w:rsidRDefault="00E83635" w:rsidP="00DF2ED7">
            <w:pPr>
              <w:jc w:val="center"/>
              <w:rPr>
                <w:rFonts w:ascii="Comic Sans MS" w:hAnsi="Comic Sans MS"/>
                <w:bCs/>
                <w:sz w:val="16"/>
                <w:szCs w:val="16"/>
              </w:rPr>
            </w:pPr>
            <w:r>
              <w:rPr>
                <w:rFonts w:ascii="Comic Sans MS" w:hAnsi="Comic Sans MS"/>
                <w:bCs/>
                <w:sz w:val="16"/>
                <w:szCs w:val="16"/>
              </w:rPr>
              <w:t>Match and Sort</w:t>
            </w:r>
          </w:p>
          <w:p w14:paraId="5E263F68"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Compare Amounts</w:t>
            </w:r>
          </w:p>
          <w:p w14:paraId="7C5B7037" w14:textId="77777777" w:rsidR="00E83635" w:rsidRDefault="00E83635" w:rsidP="00DF2ED7">
            <w:pPr>
              <w:jc w:val="center"/>
              <w:rPr>
                <w:rFonts w:ascii="Comic Sans MS" w:hAnsi="Comic Sans MS"/>
                <w:bCs/>
                <w:sz w:val="16"/>
                <w:szCs w:val="16"/>
              </w:rPr>
            </w:pPr>
            <w:r>
              <w:rPr>
                <w:rFonts w:ascii="Comic Sans MS" w:hAnsi="Comic Sans MS"/>
                <w:bCs/>
                <w:sz w:val="16"/>
                <w:szCs w:val="16"/>
              </w:rPr>
              <w:t>Representing 1 2 &amp; 3</w:t>
            </w:r>
          </w:p>
          <w:p w14:paraId="5AECDC59"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Comparing 1 2 &amp; 3</w:t>
            </w:r>
          </w:p>
          <w:p w14:paraId="4BCE319A" w14:textId="77777777" w:rsidR="00E83635" w:rsidRDefault="00E83635" w:rsidP="00DF2ED7">
            <w:pPr>
              <w:jc w:val="center"/>
              <w:rPr>
                <w:rFonts w:ascii="Comic Sans MS" w:hAnsi="Comic Sans MS"/>
                <w:bCs/>
                <w:sz w:val="16"/>
                <w:szCs w:val="16"/>
              </w:rPr>
            </w:pPr>
            <w:r>
              <w:rPr>
                <w:rFonts w:ascii="Comic Sans MS" w:hAnsi="Comic Sans MS"/>
                <w:bCs/>
                <w:sz w:val="16"/>
                <w:szCs w:val="16"/>
              </w:rPr>
              <w:t>Composition of 1 2 &amp; 3</w:t>
            </w:r>
          </w:p>
          <w:p w14:paraId="4051B0AB" w14:textId="77777777" w:rsidR="00E83635" w:rsidRDefault="00E83635" w:rsidP="00DF2ED7">
            <w:pPr>
              <w:jc w:val="center"/>
              <w:rPr>
                <w:rFonts w:ascii="Comic Sans MS" w:hAnsi="Comic Sans MS"/>
                <w:bCs/>
                <w:sz w:val="16"/>
                <w:szCs w:val="16"/>
              </w:rPr>
            </w:pPr>
            <w:r>
              <w:rPr>
                <w:rFonts w:ascii="Comic Sans MS" w:hAnsi="Comic Sans MS"/>
                <w:bCs/>
                <w:sz w:val="16"/>
                <w:szCs w:val="16"/>
              </w:rPr>
              <w:t>Representing Numbers to 5</w:t>
            </w:r>
          </w:p>
          <w:p w14:paraId="18F37427" w14:textId="77777777" w:rsidR="00E83635" w:rsidRDefault="00E83635" w:rsidP="00DF2ED7">
            <w:pPr>
              <w:jc w:val="center"/>
              <w:rPr>
                <w:rFonts w:ascii="Comic Sans MS" w:hAnsi="Comic Sans MS"/>
                <w:bCs/>
                <w:sz w:val="16"/>
                <w:szCs w:val="16"/>
              </w:rPr>
            </w:pPr>
            <w:r>
              <w:rPr>
                <w:rFonts w:ascii="Comic Sans MS" w:hAnsi="Comic Sans MS"/>
                <w:bCs/>
                <w:sz w:val="16"/>
                <w:szCs w:val="16"/>
              </w:rPr>
              <w:t>One More &amp; Less</w:t>
            </w:r>
          </w:p>
        </w:tc>
        <w:tc>
          <w:tcPr>
            <w:tcW w:w="4248" w:type="dxa"/>
            <w:gridSpan w:val="5"/>
          </w:tcPr>
          <w:p w14:paraId="4EBBC273" w14:textId="77777777"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14:paraId="141F9E28" w14:textId="77777777" w:rsidR="00E83635" w:rsidRDefault="00E83635" w:rsidP="00DF2ED7">
            <w:pPr>
              <w:jc w:val="center"/>
              <w:rPr>
                <w:rFonts w:ascii="Comic Sans MS" w:hAnsi="Comic Sans MS"/>
                <w:bCs/>
                <w:sz w:val="16"/>
                <w:szCs w:val="16"/>
              </w:rPr>
            </w:pPr>
            <w:r>
              <w:rPr>
                <w:rFonts w:ascii="Comic Sans MS" w:hAnsi="Comic Sans MS"/>
                <w:bCs/>
                <w:sz w:val="16"/>
                <w:szCs w:val="16"/>
              </w:rPr>
              <w:t>Zero</w:t>
            </w:r>
          </w:p>
          <w:p w14:paraId="1C0318FC"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Comparing Numbers to 5</w:t>
            </w:r>
          </w:p>
          <w:p w14:paraId="3DE234B8" w14:textId="77777777" w:rsidR="00E83635" w:rsidRDefault="00E83635" w:rsidP="00DF2ED7">
            <w:pPr>
              <w:jc w:val="center"/>
              <w:rPr>
                <w:rFonts w:ascii="Comic Sans MS" w:hAnsi="Comic Sans MS"/>
                <w:bCs/>
                <w:sz w:val="16"/>
                <w:szCs w:val="16"/>
              </w:rPr>
            </w:pPr>
            <w:r>
              <w:rPr>
                <w:rFonts w:ascii="Comic Sans MS" w:hAnsi="Comic Sans MS"/>
                <w:bCs/>
                <w:sz w:val="16"/>
                <w:szCs w:val="16"/>
              </w:rPr>
              <w:t>Composition of 4 &amp; 5</w:t>
            </w:r>
          </w:p>
          <w:p w14:paraId="2A0D4106" w14:textId="77777777" w:rsidR="00E83635" w:rsidRDefault="00E83635" w:rsidP="00DF2ED7">
            <w:pPr>
              <w:jc w:val="center"/>
              <w:rPr>
                <w:rFonts w:ascii="Comic Sans MS" w:hAnsi="Comic Sans MS"/>
                <w:bCs/>
                <w:sz w:val="16"/>
                <w:szCs w:val="16"/>
              </w:rPr>
            </w:pPr>
            <w:r>
              <w:rPr>
                <w:rFonts w:ascii="Comic Sans MS" w:hAnsi="Comic Sans MS"/>
                <w:bCs/>
                <w:sz w:val="16"/>
                <w:szCs w:val="16"/>
              </w:rPr>
              <w:t>6 7 8</w:t>
            </w:r>
          </w:p>
          <w:p w14:paraId="59845646" w14:textId="77777777" w:rsidR="00E83635" w:rsidRDefault="00E83635" w:rsidP="00DF2ED7">
            <w:pPr>
              <w:jc w:val="center"/>
              <w:rPr>
                <w:rFonts w:ascii="Comic Sans MS" w:hAnsi="Comic Sans MS"/>
                <w:bCs/>
                <w:sz w:val="16"/>
                <w:szCs w:val="16"/>
              </w:rPr>
            </w:pPr>
            <w:r>
              <w:rPr>
                <w:rFonts w:ascii="Comic Sans MS" w:hAnsi="Comic Sans MS"/>
                <w:bCs/>
                <w:sz w:val="16"/>
                <w:szCs w:val="16"/>
              </w:rPr>
              <w:t>Making Pairs</w:t>
            </w:r>
          </w:p>
          <w:p w14:paraId="44EEA621" w14:textId="77777777" w:rsidR="00E83635" w:rsidRDefault="00E83635" w:rsidP="00DF2ED7">
            <w:pPr>
              <w:jc w:val="center"/>
              <w:rPr>
                <w:rFonts w:ascii="Comic Sans MS" w:hAnsi="Comic Sans MS"/>
                <w:bCs/>
                <w:sz w:val="16"/>
                <w:szCs w:val="16"/>
              </w:rPr>
            </w:pPr>
            <w:r>
              <w:rPr>
                <w:rFonts w:ascii="Comic Sans MS" w:hAnsi="Comic Sans MS"/>
                <w:bCs/>
                <w:sz w:val="16"/>
                <w:szCs w:val="16"/>
              </w:rPr>
              <w:t>Combining 2 groups</w:t>
            </w:r>
          </w:p>
          <w:p w14:paraId="12680CA5" w14:textId="77777777" w:rsidR="00E83635" w:rsidRDefault="00E83635" w:rsidP="00DF2ED7">
            <w:pPr>
              <w:jc w:val="center"/>
              <w:rPr>
                <w:rFonts w:ascii="Comic Sans MS" w:hAnsi="Comic Sans MS"/>
                <w:bCs/>
                <w:sz w:val="16"/>
                <w:szCs w:val="16"/>
              </w:rPr>
            </w:pPr>
            <w:r>
              <w:rPr>
                <w:rFonts w:ascii="Comic Sans MS" w:hAnsi="Comic Sans MS"/>
                <w:bCs/>
                <w:sz w:val="16"/>
                <w:szCs w:val="16"/>
              </w:rPr>
              <w:t>9 &amp; 10</w:t>
            </w:r>
          </w:p>
          <w:p w14:paraId="3CB9C273"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Comparing Numbers to 10</w:t>
            </w:r>
          </w:p>
          <w:p w14:paraId="3D658B92" w14:textId="77777777" w:rsidR="00E83635" w:rsidRDefault="00E83635" w:rsidP="00DF2ED7">
            <w:pPr>
              <w:jc w:val="center"/>
              <w:rPr>
                <w:rFonts w:ascii="Comic Sans MS" w:hAnsi="Comic Sans MS"/>
                <w:bCs/>
                <w:sz w:val="16"/>
                <w:szCs w:val="16"/>
              </w:rPr>
            </w:pPr>
            <w:r>
              <w:rPr>
                <w:rFonts w:ascii="Comic Sans MS" w:hAnsi="Comic Sans MS"/>
                <w:bCs/>
                <w:sz w:val="16"/>
                <w:szCs w:val="16"/>
              </w:rPr>
              <w:t>Bonds to 10</w:t>
            </w:r>
          </w:p>
        </w:tc>
        <w:tc>
          <w:tcPr>
            <w:tcW w:w="3917" w:type="dxa"/>
            <w:gridSpan w:val="4"/>
          </w:tcPr>
          <w:p w14:paraId="7BA8390D" w14:textId="77777777"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14:paraId="7FA19FD4"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Building Numbers beyond 10</w:t>
            </w:r>
          </w:p>
          <w:p w14:paraId="767D8ECF"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Counting Patterns beyond 10</w:t>
            </w:r>
          </w:p>
          <w:p w14:paraId="49DC92B6"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Adding More</w:t>
            </w:r>
          </w:p>
          <w:p w14:paraId="2DF51F2B"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Taking Away</w:t>
            </w:r>
          </w:p>
          <w:p w14:paraId="2FB9804D"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Doubling</w:t>
            </w:r>
          </w:p>
          <w:p w14:paraId="7A7BCEFA"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Sharing &amp; Grouping</w:t>
            </w:r>
          </w:p>
          <w:p w14:paraId="7AC0582F"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Even and Odd</w:t>
            </w:r>
          </w:p>
          <w:p w14:paraId="4003FD95"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Deeping Understanding</w:t>
            </w:r>
          </w:p>
          <w:p w14:paraId="7424165E"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Patterns and Relationships</w:t>
            </w:r>
          </w:p>
        </w:tc>
      </w:tr>
      <w:tr w:rsidR="00E83635" w14:paraId="277B4FD6" w14:textId="77777777" w:rsidTr="00E83635">
        <w:tc>
          <w:tcPr>
            <w:tcW w:w="1991" w:type="dxa"/>
          </w:tcPr>
          <w:p w14:paraId="33F45E9E" w14:textId="77777777" w:rsidR="00E83635" w:rsidRDefault="00E83635" w:rsidP="00DF2ED7">
            <w:pPr>
              <w:jc w:val="center"/>
              <w:rPr>
                <w:rFonts w:ascii="Comic Sans MS" w:hAnsi="Comic Sans MS"/>
                <w:b/>
                <w:sz w:val="16"/>
                <w:szCs w:val="16"/>
              </w:rPr>
            </w:pPr>
            <w:r>
              <w:rPr>
                <w:rFonts w:ascii="Comic Sans MS" w:hAnsi="Comic Sans MS"/>
                <w:b/>
                <w:sz w:val="16"/>
                <w:szCs w:val="16"/>
              </w:rPr>
              <w:t>FS2 Termly Focus</w:t>
            </w:r>
          </w:p>
          <w:p w14:paraId="40DEAC90" w14:textId="77777777" w:rsidR="00E83635" w:rsidRDefault="00E83635" w:rsidP="00DF2ED7">
            <w:pPr>
              <w:jc w:val="center"/>
              <w:rPr>
                <w:rFonts w:ascii="Comic Sans MS" w:hAnsi="Comic Sans MS"/>
                <w:b/>
                <w:sz w:val="16"/>
                <w:szCs w:val="16"/>
              </w:rPr>
            </w:pPr>
            <w:r>
              <w:rPr>
                <w:rFonts w:ascii="Comic Sans MS" w:hAnsi="Comic Sans MS"/>
                <w:b/>
                <w:sz w:val="16"/>
                <w:szCs w:val="16"/>
              </w:rPr>
              <w:t>Number Patterns</w:t>
            </w:r>
          </w:p>
        </w:tc>
        <w:tc>
          <w:tcPr>
            <w:tcW w:w="3792" w:type="dxa"/>
            <w:gridSpan w:val="3"/>
          </w:tcPr>
          <w:p w14:paraId="398EEFFF" w14:textId="77777777"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Autumn Term</w:t>
            </w:r>
          </w:p>
          <w:p w14:paraId="3B99E1C1"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Compare Size, Mass &amp; Capacity</w:t>
            </w:r>
          </w:p>
          <w:p w14:paraId="197673F8" w14:textId="77777777" w:rsidR="00E83635" w:rsidRDefault="00E83635" w:rsidP="00DF2ED7">
            <w:pPr>
              <w:jc w:val="center"/>
              <w:rPr>
                <w:rFonts w:ascii="Comic Sans MS" w:hAnsi="Comic Sans MS"/>
                <w:bCs/>
                <w:sz w:val="16"/>
                <w:szCs w:val="16"/>
              </w:rPr>
            </w:pPr>
            <w:r>
              <w:rPr>
                <w:rFonts w:ascii="Comic Sans MS" w:hAnsi="Comic Sans MS"/>
                <w:bCs/>
                <w:sz w:val="16"/>
                <w:szCs w:val="16"/>
              </w:rPr>
              <w:t>Exploring Pattern</w:t>
            </w:r>
          </w:p>
          <w:p w14:paraId="704BB62D" w14:textId="77777777" w:rsidR="00E83635" w:rsidRDefault="00E83635" w:rsidP="00DF2ED7">
            <w:pPr>
              <w:jc w:val="center"/>
              <w:rPr>
                <w:rFonts w:ascii="Comic Sans MS" w:hAnsi="Comic Sans MS"/>
                <w:bCs/>
                <w:sz w:val="16"/>
                <w:szCs w:val="16"/>
              </w:rPr>
            </w:pPr>
            <w:r>
              <w:rPr>
                <w:rFonts w:ascii="Comic Sans MS" w:hAnsi="Comic Sans MS"/>
                <w:bCs/>
                <w:sz w:val="16"/>
                <w:szCs w:val="16"/>
              </w:rPr>
              <w:t>Circles and Triangles</w:t>
            </w:r>
          </w:p>
          <w:p w14:paraId="2398C852" w14:textId="77777777" w:rsidR="00E83635" w:rsidRDefault="00E83635" w:rsidP="00DF2ED7">
            <w:pPr>
              <w:jc w:val="center"/>
              <w:rPr>
                <w:rFonts w:ascii="Comic Sans MS" w:hAnsi="Comic Sans MS"/>
                <w:bCs/>
                <w:sz w:val="16"/>
                <w:szCs w:val="16"/>
              </w:rPr>
            </w:pPr>
            <w:r>
              <w:rPr>
                <w:rFonts w:ascii="Comic Sans MS" w:hAnsi="Comic Sans MS"/>
                <w:bCs/>
                <w:sz w:val="16"/>
                <w:szCs w:val="16"/>
              </w:rPr>
              <w:t>Positional Language</w:t>
            </w:r>
          </w:p>
          <w:p w14:paraId="3749C1E3" w14:textId="77777777" w:rsidR="00E83635" w:rsidRDefault="00E83635" w:rsidP="00DF2ED7">
            <w:pPr>
              <w:jc w:val="center"/>
              <w:rPr>
                <w:rFonts w:ascii="Comic Sans MS" w:hAnsi="Comic Sans MS"/>
                <w:bCs/>
                <w:sz w:val="16"/>
                <w:szCs w:val="16"/>
              </w:rPr>
            </w:pPr>
            <w:r>
              <w:rPr>
                <w:rFonts w:ascii="Comic Sans MS" w:hAnsi="Comic Sans MS"/>
                <w:bCs/>
                <w:sz w:val="16"/>
                <w:szCs w:val="16"/>
              </w:rPr>
              <w:t>Shapes with 4 sides</w:t>
            </w:r>
          </w:p>
          <w:p w14:paraId="23A001F9" w14:textId="77777777" w:rsidR="00E83635" w:rsidRDefault="00E83635" w:rsidP="00DF2ED7">
            <w:pPr>
              <w:jc w:val="center"/>
              <w:rPr>
                <w:rFonts w:ascii="Comic Sans MS" w:hAnsi="Comic Sans MS"/>
                <w:bCs/>
                <w:sz w:val="16"/>
                <w:szCs w:val="16"/>
              </w:rPr>
            </w:pPr>
            <w:r>
              <w:rPr>
                <w:rFonts w:ascii="Comic Sans MS" w:hAnsi="Comic Sans MS"/>
                <w:bCs/>
                <w:sz w:val="16"/>
                <w:szCs w:val="16"/>
              </w:rPr>
              <w:t>Time</w:t>
            </w:r>
          </w:p>
        </w:tc>
        <w:tc>
          <w:tcPr>
            <w:tcW w:w="4248" w:type="dxa"/>
            <w:gridSpan w:val="5"/>
          </w:tcPr>
          <w:p w14:paraId="4C78857F" w14:textId="77777777" w:rsidR="00E83635" w:rsidRPr="008919C3" w:rsidRDefault="00E83635" w:rsidP="00DF2ED7">
            <w:pPr>
              <w:jc w:val="center"/>
              <w:rPr>
                <w:rFonts w:ascii="Comic Sans MS" w:hAnsi="Comic Sans MS"/>
                <w:b/>
                <w:bCs/>
                <w:sz w:val="16"/>
                <w:szCs w:val="16"/>
              </w:rPr>
            </w:pPr>
            <w:r w:rsidRPr="008919C3">
              <w:rPr>
                <w:rFonts w:ascii="Comic Sans MS" w:hAnsi="Comic Sans MS"/>
                <w:b/>
                <w:bCs/>
                <w:sz w:val="16"/>
                <w:szCs w:val="16"/>
              </w:rPr>
              <w:t>Spring Term</w:t>
            </w:r>
          </w:p>
          <w:p w14:paraId="46A64363" w14:textId="77777777" w:rsidR="00E83635" w:rsidRDefault="00E83635" w:rsidP="00DF2ED7">
            <w:pPr>
              <w:jc w:val="center"/>
              <w:rPr>
                <w:rFonts w:ascii="Comic Sans MS" w:hAnsi="Comic Sans MS"/>
                <w:bCs/>
                <w:sz w:val="16"/>
                <w:szCs w:val="16"/>
              </w:rPr>
            </w:pPr>
            <w:r>
              <w:rPr>
                <w:rFonts w:ascii="Comic Sans MS" w:hAnsi="Comic Sans MS"/>
                <w:bCs/>
                <w:sz w:val="16"/>
                <w:szCs w:val="16"/>
              </w:rPr>
              <w:t>Compare Mass Compare Capacity</w:t>
            </w:r>
          </w:p>
          <w:p w14:paraId="7373F62B" w14:textId="77777777" w:rsidR="00E83635" w:rsidRDefault="00E83635" w:rsidP="00DF2ED7">
            <w:pPr>
              <w:jc w:val="center"/>
              <w:rPr>
                <w:rFonts w:ascii="Comic Sans MS" w:hAnsi="Comic Sans MS"/>
                <w:bCs/>
                <w:sz w:val="16"/>
                <w:szCs w:val="16"/>
              </w:rPr>
            </w:pPr>
            <w:r>
              <w:rPr>
                <w:rFonts w:ascii="Comic Sans MS" w:hAnsi="Comic Sans MS"/>
                <w:bCs/>
                <w:sz w:val="16"/>
                <w:szCs w:val="16"/>
              </w:rPr>
              <w:t>Length &amp; Height</w:t>
            </w:r>
          </w:p>
          <w:p w14:paraId="42B7BB38" w14:textId="77777777" w:rsidR="00E83635" w:rsidRDefault="00E83635" w:rsidP="00DF2ED7">
            <w:pPr>
              <w:jc w:val="center"/>
              <w:rPr>
                <w:rFonts w:ascii="Comic Sans MS" w:hAnsi="Comic Sans MS"/>
                <w:bCs/>
                <w:sz w:val="16"/>
                <w:szCs w:val="16"/>
              </w:rPr>
            </w:pPr>
            <w:r>
              <w:rPr>
                <w:rFonts w:ascii="Comic Sans MS" w:hAnsi="Comic Sans MS"/>
                <w:bCs/>
                <w:sz w:val="16"/>
                <w:szCs w:val="16"/>
              </w:rPr>
              <w:t>Time</w:t>
            </w:r>
          </w:p>
          <w:p w14:paraId="1D9626E4" w14:textId="77777777" w:rsidR="00E83635" w:rsidRDefault="00E83635" w:rsidP="00DF2ED7">
            <w:pPr>
              <w:jc w:val="center"/>
              <w:rPr>
                <w:rFonts w:ascii="Comic Sans MS" w:hAnsi="Comic Sans MS"/>
                <w:bCs/>
                <w:sz w:val="16"/>
                <w:szCs w:val="16"/>
              </w:rPr>
            </w:pPr>
            <w:r>
              <w:rPr>
                <w:rFonts w:ascii="Comic Sans MS" w:hAnsi="Comic Sans MS"/>
                <w:bCs/>
                <w:sz w:val="16"/>
                <w:szCs w:val="16"/>
              </w:rPr>
              <w:t>3D Shape</w:t>
            </w:r>
          </w:p>
          <w:p w14:paraId="245EC09D" w14:textId="77777777" w:rsidR="00E83635" w:rsidRDefault="00E83635" w:rsidP="00DF2ED7">
            <w:pPr>
              <w:jc w:val="center"/>
              <w:rPr>
                <w:rFonts w:ascii="Comic Sans MS" w:hAnsi="Comic Sans MS"/>
                <w:bCs/>
                <w:sz w:val="16"/>
                <w:szCs w:val="16"/>
              </w:rPr>
            </w:pPr>
            <w:r>
              <w:rPr>
                <w:rFonts w:ascii="Comic Sans MS" w:hAnsi="Comic Sans MS"/>
                <w:bCs/>
                <w:sz w:val="16"/>
                <w:szCs w:val="16"/>
              </w:rPr>
              <w:t>Pattern</w:t>
            </w:r>
          </w:p>
        </w:tc>
        <w:tc>
          <w:tcPr>
            <w:tcW w:w="3917" w:type="dxa"/>
            <w:gridSpan w:val="4"/>
          </w:tcPr>
          <w:p w14:paraId="620FFAF5" w14:textId="77777777" w:rsidR="00E83635" w:rsidRPr="008919C3" w:rsidRDefault="00E83635" w:rsidP="00DF2ED7">
            <w:pPr>
              <w:pStyle w:val="Default"/>
              <w:jc w:val="center"/>
              <w:rPr>
                <w:rFonts w:ascii="Comic Sans MS" w:hAnsi="Comic Sans MS"/>
                <w:b/>
                <w:bCs/>
                <w:sz w:val="16"/>
                <w:szCs w:val="16"/>
              </w:rPr>
            </w:pPr>
            <w:r w:rsidRPr="008919C3">
              <w:rPr>
                <w:rFonts w:ascii="Comic Sans MS" w:hAnsi="Comic Sans MS"/>
                <w:b/>
                <w:bCs/>
                <w:sz w:val="16"/>
                <w:szCs w:val="16"/>
              </w:rPr>
              <w:t>Summer Term</w:t>
            </w:r>
          </w:p>
          <w:p w14:paraId="1A1B847D"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Spatial Reasoning 1-4</w:t>
            </w:r>
          </w:p>
          <w:p w14:paraId="2CB67013"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Match, Rotate, Manipulate</w:t>
            </w:r>
          </w:p>
          <w:p w14:paraId="6DF6595F"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Compose and Decompose</w:t>
            </w:r>
          </w:p>
          <w:p w14:paraId="1ECF94DD"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Visualise &amp; Build</w:t>
            </w:r>
          </w:p>
          <w:p w14:paraId="1C8EA5CC" w14:textId="77777777" w:rsidR="00E83635" w:rsidRDefault="00E83635" w:rsidP="00DF2ED7">
            <w:pPr>
              <w:pStyle w:val="Default"/>
              <w:jc w:val="center"/>
              <w:rPr>
                <w:rFonts w:ascii="Comic Sans MS" w:hAnsi="Comic Sans MS"/>
                <w:bCs/>
                <w:sz w:val="16"/>
                <w:szCs w:val="16"/>
              </w:rPr>
            </w:pPr>
            <w:r>
              <w:rPr>
                <w:rFonts w:ascii="Comic Sans MS" w:hAnsi="Comic Sans MS"/>
                <w:bCs/>
                <w:sz w:val="16"/>
                <w:szCs w:val="16"/>
              </w:rPr>
              <w:t>Mapping</w:t>
            </w:r>
          </w:p>
        </w:tc>
      </w:tr>
    </w:tbl>
    <w:p w14:paraId="565DBC82" w14:textId="77777777"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DDC"/>
    <w:multiLevelType w:val="hybridMultilevel"/>
    <w:tmpl w:val="C0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C4769"/>
    <w:multiLevelType w:val="hybridMultilevel"/>
    <w:tmpl w:val="85FA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45F5C"/>
    <w:multiLevelType w:val="hybridMultilevel"/>
    <w:tmpl w:val="4C10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63"/>
    <w:rsid w:val="000C4EDF"/>
    <w:rsid w:val="00180C81"/>
    <w:rsid w:val="001A6826"/>
    <w:rsid w:val="001D7E96"/>
    <w:rsid w:val="002B37F0"/>
    <w:rsid w:val="00500114"/>
    <w:rsid w:val="0053772E"/>
    <w:rsid w:val="007561BB"/>
    <w:rsid w:val="007E0D8A"/>
    <w:rsid w:val="0081151C"/>
    <w:rsid w:val="0084150F"/>
    <w:rsid w:val="008A7189"/>
    <w:rsid w:val="00975AEF"/>
    <w:rsid w:val="00A0026D"/>
    <w:rsid w:val="00A66863"/>
    <w:rsid w:val="00C4096E"/>
    <w:rsid w:val="00CE0B91"/>
    <w:rsid w:val="00E83635"/>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30F3"/>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635"/>
    <w:pPr>
      <w:ind w:left="720"/>
      <w:contextualSpacing/>
    </w:pPr>
  </w:style>
  <w:style w:type="paragraph" w:customStyle="1" w:styleId="Default">
    <w:name w:val="Default"/>
    <w:rsid w:val="00E8363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56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079">
      <w:bodyDiv w:val="1"/>
      <w:marLeft w:val="0"/>
      <w:marRight w:val="0"/>
      <w:marTop w:val="0"/>
      <w:marBottom w:val="0"/>
      <w:divBdr>
        <w:top w:val="none" w:sz="0" w:space="0" w:color="auto"/>
        <w:left w:val="none" w:sz="0" w:space="0" w:color="auto"/>
        <w:bottom w:val="none" w:sz="0" w:space="0" w:color="auto"/>
        <w:right w:val="none" w:sz="0" w:space="0" w:color="auto"/>
      </w:divBdr>
    </w:div>
    <w:div w:id="885408386">
      <w:bodyDiv w:val="1"/>
      <w:marLeft w:val="0"/>
      <w:marRight w:val="0"/>
      <w:marTop w:val="0"/>
      <w:marBottom w:val="0"/>
      <w:divBdr>
        <w:top w:val="none" w:sz="0" w:space="0" w:color="auto"/>
        <w:left w:val="none" w:sz="0" w:space="0" w:color="auto"/>
        <w:bottom w:val="none" w:sz="0" w:space="0" w:color="auto"/>
        <w:right w:val="none" w:sz="0" w:space="0" w:color="auto"/>
      </w:divBdr>
    </w:div>
    <w:div w:id="20469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2</cp:revision>
  <dcterms:created xsi:type="dcterms:W3CDTF">2023-01-24T16:00:00Z</dcterms:created>
  <dcterms:modified xsi:type="dcterms:W3CDTF">2023-01-24T16:00:00Z</dcterms:modified>
</cp:coreProperties>
</file>